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289F1" w14:textId="00B3A996" w:rsidR="00A551E0" w:rsidRPr="00A551E0" w:rsidRDefault="00A551E0" w:rsidP="00A551E0">
      <w:pPr>
        <w:pStyle w:val="Heading1"/>
        <w:widowControl w:val="0"/>
        <w:jc w:val="center"/>
        <w:rPr>
          <w:sz w:val="24"/>
          <w:szCs w:val="24"/>
          <w:lang w:val="en-US"/>
          <w14:ligatures w14:val="none"/>
        </w:rPr>
      </w:pPr>
      <w:r>
        <w:rPr>
          <w:sz w:val="24"/>
          <w:szCs w:val="24"/>
          <w:lang w:val="en-US"/>
          <w14:ligatures w14:val="none"/>
        </w:rPr>
        <w:t xml:space="preserve">LG AC - KNX 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>шлюз</w:t>
      </w:r>
    </w:p>
    <w:p w14:paraId="75F1E968" w14:textId="3B54BBDA" w:rsidR="00A551E0" w:rsidRDefault="00A551E0" w:rsidP="00A551E0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1B41E0F" wp14:editId="23F9A5A7">
                <wp:simplePos x="0" y="0"/>
                <wp:positionH relativeFrom="column">
                  <wp:posOffset>224790</wp:posOffset>
                </wp:positionH>
                <wp:positionV relativeFrom="paragraph">
                  <wp:posOffset>3472815</wp:posOffset>
                </wp:positionV>
                <wp:extent cx="3209290" cy="3534410"/>
                <wp:effectExtent l="0" t="0" r="4445" b="3175"/>
                <wp:wrapNone/>
                <wp:docPr id="1796070877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9290" cy="3534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6575087" id="Dikdörtgen 1" o:spid="_x0000_s1026" style="position:absolute;margin-left:17.7pt;margin-top:273.45pt;width:252.7pt;height:278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ypM2AEAAKEDAAAOAAAAZHJzL2Uyb0RvYy54bWysU8Fu2zAMvQ/YPwi6L46TbliNOEXRosOA&#10;bivQ7gMYWbaF2aJGKXGyrx8lx+623opdBIqSHt8jnzZXx74TB03eoC1lvlhKoa3CytimlN+f7t59&#10;lMIHsBV0aHUpT9rLq+3bN5vBFXqFLXaVJsEg1heDK2UbgiuyzKtW9+AX6LTlwxqph8BbarKKYGD0&#10;vstWy+WHbECqHKHS3nP2djyU24Rf11qFb3XtdRBdKZlbSCuldRfXbLuBoiFwrVFnGvAKFj0Yy0Vn&#10;qFsIIPZkXkD1RhF6rMNCYZ9hXRulkwZWky//UfPYgtNJCzfHu7lN/v/Bqq+HR/dAkbp396h+eGHx&#10;pgXb6GsiHFoNFZfL5ZxOpJ5OjoeZx/Zlg/PFDBM3ngHFbviCFd+BfcDUmWNNfSzDmsUxDeA0D0Af&#10;g1CcXK+Wl6tLnpPis/X79cVFnkaUQTE9d+TDJ429iEEpiSec4OFw70OkA8V0JVazeGe6Lk25s38l&#10;+OKY0ckm59cT/2ggX+ywOrEWwtE37HMOWqRfUgzsmVL6n3sgLUX32XKXosGmgKZgNwVgFT8tZZBi&#10;DG/CaMS9I9O0jJwnJRavuWe1SWqeWZw7zT5IIs+ejUb7c59uPf+s7W8AAAD//wMAUEsDBBQABgAI&#10;AAAAIQBNHHtB3wAAAAsBAAAPAAAAZHJzL2Rvd25yZXYueG1sTI/BTsMwEETvSPyDtUjcqF2aVCWN&#10;U1Wt6BVRuHBz420SEa+D7baBr2c50eNqn2belKvR9eKMIXaeNEwnCgRS7W1HjYb3t+eHBYiYDFnT&#10;e0IN3xhhVd3elKaw/kKveN6nRnAIxcJoaFMaCilj3aIzceIHJP4dfXAm8RkaaYO5cLjr5aNSc+lM&#10;R9zQmgE3Ldaf+5PTMC7szqut/XHrzcsYPprdNnw5re/vxvUSRMIx/cPwp8/qULHTwZ/IRtFrmOUZ&#10;kxrybP4EgoE8U7zlwORUzXKQVSmvN1S/AAAA//8DAFBLAQItABQABgAIAAAAIQC2gziS/gAAAOEB&#10;AAATAAAAAAAAAAAAAAAAAAAAAABbQ29udGVudF9UeXBlc10ueG1sUEsBAi0AFAAGAAgAAAAhADj9&#10;If/WAAAAlAEAAAsAAAAAAAAAAAAAAAAALwEAAF9yZWxzLy5yZWxzUEsBAi0AFAAGAAgAAAAhAGVf&#10;KkzYAQAAoQMAAA4AAAAAAAAAAAAAAAAALgIAAGRycy9lMm9Eb2MueG1sUEsBAi0AFAAGAAgAAAAh&#10;AE0ce0HfAAAACwEAAA8AAAAAAAAAAAAAAAAAMgQAAGRycy9kb3ducmV2LnhtbFBLBQYAAAAABAAE&#10;APMAAAA+BQAAAAA=&#10;" filled="f" stroked="f" strokeweight="2pt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50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659"/>
      </w:tblGrid>
      <w:tr w:rsidR="00A551E0" w14:paraId="55C0E501" w14:textId="77777777" w:rsidTr="00A551E0">
        <w:trPr>
          <w:trHeight w:val="456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C943152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34EEFB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ITR830-0006</w:t>
            </w:r>
          </w:p>
        </w:tc>
      </w:tr>
      <w:tr w:rsidR="00A551E0" w14:paraId="7F2B0705" w14:textId="77777777" w:rsidTr="00A551E0">
        <w:trPr>
          <w:trHeight w:val="386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41E3EB0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57D248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</w:p>
        </w:tc>
      </w:tr>
      <w:tr w:rsidR="00A551E0" w14:paraId="34FA0711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0B93631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мощность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60B484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A551E0" w14:paraId="35F8442A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EDEC37" w14:textId="25E993B3" w:rsidR="00A551E0" w:rsidRPr="001D0701" w:rsidRDefault="001D0701" w:rsidP="00A551E0">
            <w:pPr>
              <w:widowControl w:val="0"/>
              <w:spacing w:line="165" w:lineRule="auto"/>
              <w:rPr>
                <w:rFonts w:ascii="Cambria" w:hAnsi="Cambria"/>
                <w:b/>
                <w:bCs/>
                <w:lang w:val="ru-RU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08C0067" w14:textId="775025F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программирования</w:t>
            </w:r>
            <w:r w:rsidR="001D0701">
              <w:rPr>
                <w:rFonts w:ascii="Cambria" w:hAnsi="Cambria" w:cs="Cambria"/>
                <w:lang w:val="ru-RU"/>
                <w14:ligatures w14:val="none"/>
              </w:rPr>
              <w:t xml:space="preserve"> </w:t>
            </w:r>
            <w:r w:rsidR="001D0701">
              <w:rPr>
                <w:lang w:val="en-US"/>
                <w14:ligatures w14:val="none"/>
              </w:rPr>
              <w:t xml:space="preserve"> </w:t>
            </w:r>
            <w:r w:rsidR="001D0701">
              <w:rPr>
                <w:lang w:val="en-US"/>
                <w14:ligatures w14:val="none"/>
              </w:rPr>
              <w:t>KNX</w:t>
            </w:r>
          </w:p>
        </w:tc>
      </w:tr>
      <w:tr w:rsidR="00A551E0" w14:paraId="7662EC19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5BC372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b/>
                <w:bCs/>
                <w:lang w:val="en-US"/>
                <w14:ligatures w14:val="none"/>
              </w:rPr>
              <w:t xml:space="preserve">LED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65AB21" w14:textId="71C89F5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 w:rsidR="001D0701">
              <w:rPr>
                <w:rFonts w:ascii="Cambria" w:hAnsi="Cambria"/>
                <w:lang w:val="ru-RU"/>
                <w14:ligatures w14:val="none"/>
              </w:rPr>
              <w:t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>рограммировани</w:t>
            </w:r>
            <w:r w:rsidR="001D0701">
              <w:rPr>
                <w:rFonts w:ascii="Cambria" w:hAnsi="Cambria" w:cs="Cambria"/>
                <w:lang w:val="ru-RU"/>
                <w14:ligatures w14:val="none"/>
              </w:rPr>
              <w:t>я</w:t>
            </w:r>
            <w:r>
              <w:rPr>
                <w:lang w:val="ru-RU"/>
                <w14:ligatures w14:val="none"/>
              </w:rPr>
              <w:t xml:space="preserve"> </w:t>
            </w:r>
            <w:r w:rsidR="001D0701">
              <w:rPr>
                <w:lang w:val="en-US"/>
                <w14:ligatures w14:val="none"/>
              </w:rPr>
              <w:t xml:space="preserve"> </w:t>
            </w:r>
            <w:r w:rsidR="001D0701">
              <w:rPr>
                <w:lang w:val="en-US"/>
                <w14:ligatures w14:val="none"/>
              </w:rPr>
              <w:t>KNX</w:t>
            </w:r>
          </w:p>
        </w:tc>
      </w:tr>
      <w:tr w:rsidR="00A551E0" w14:paraId="2261A510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08767D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B6798A" w14:textId="3B8A691B" w:rsidR="00A551E0" w:rsidRDefault="001D0701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en-US"/>
                <w14:ligatures w14:val="none"/>
              </w:rPr>
              <w:t>IP</w:t>
            </w:r>
            <w:r w:rsidR="00A551E0">
              <w:rPr>
                <w:lang w:val="ru-RU"/>
                <w14:ligatures w14:val="none"/>
              </w:rPr>
              <w:t xml:space="preserve"> 20</w:t>
            </w:r>
          </w:p>
        </w:tc>
      </w:tr>
      <w:tr w:rsidR="00A551E0" w14:paraId="19FAA4BA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060918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978C9F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A551E0" w14:paraId="5F69A502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F8E3BCD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длина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E990535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50 m</w:t>
            </w:r>
          </w:p>
        </w:tc>
      </w:tr>
      <w:tr w:rsidR="00A551E0" w14:paraId="05715034" w14:textId="77777777" w:rsidTr="00A551E0">
        <w:trPr>
          <w:trHeight w:val="405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2EC26FF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8A10CB4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A551E0" w14:paraId="0D0EC53A" w14:textId="77777777" w:rsidTr="00A551E0">
        <w:trPr>
          <w:trHeight w:val="809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71E8333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89C3118" w14:textId="42C47F72" w:rsidR="00A551E0" w:rsidRPr="001D0701" w:rsidRDefault="001D0701" w:rsidP="00A551E0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>Работа</w:t>
            </w:r>
            <w:r w:rsidR="00A551E0">
              <w:rPr>
                <w:lang w:val="ru-RU"/>
                <w14:ligatures w14:val="none"/>
              </w:rPr>
              <w:t xml:space="preserve">     </w:t>
            </w:r>
            <w:r w:rsidR="00A551E0" w:rsidRPr="001D0701">
              <w:rPr>
                <w:lang w:val="ru-RU"/>
                <w14:ligatures w14:val="none"/>
              </w:rPr>
              <w:t>(0°</w:t>
            </w:r>
            <w:r w:rsidR="00A551E0">
              <w:rPr>
                <w:lang w:val="en-US"/>
                <w14:ligatures w14:val="none"/>
              </w:rPr>
              <w:t>C</w:t>
            </w:r>
            <w:r w:rsidR="00A551E0" w:rsidRPr="001D0701">
              <w:rPr>
                <w:lang w:val="ru-RU"/>
                <w14:ligatures w14:val="none"/>
              </w:rPr>
              <w:t>…40°</w:t>
            </w:r>
            <w:r w:rsidR="00A551E0">
              <w:rPr>
                <w:lang w:val="en-US"/>
                <w14:ligatures w14:val="none"/>
              </w:rPr>
              <w:t>C</w:t>
            </w:r>
            <w:r w:rsidR="00A551E0" w:rsidRPr="001D0701">
              <w:rPr>
                <w:lang w:val="ru-RU"/>
                <w14:ligatures w14:val="none"/>
              </w:rPr>
              <w:t>)</w:t>
            </w:r>
          </w:p>
          <w:p w14:paraId="3B1418F8" w14:textId="782F0DB2" w:rsidR="00A551E0" w:rsidRPr="001D0701" w:rsidRDefault="001D0701" w:rsidP="00A551E0">
            <w:pPr>
              <w:widowControl w:val="0"/>
              <w:spacing w:line="165" w:lineRule="auto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Хранение</w:t>
            </w:r>
            <w:r w:rsidR="00A551E0">
              <w:rPr>
                <w:lang w:val="ru-RU"/>
                <w14:ligatures w14:val="none"/>
              </w:rPr>
              <w:t xml:space="preserve">  </w:t>
            </w:r>
            <w:r w:rsidR="00A551E0" w:rsidRPr="001D0701">
              <w:rPr>
                <w:lang w:val="ru-RU"/>
                <w14:ligatures w14:val="none"/>
              </w:rPr>
              <w:t>(-10°</w:t>
            </w:r>
            <w:r w:rsidR="00A551E0">
              <w:rPr>
                <w:lang w:val="en-US"/>
                <w14:ligatures w14:val="none"/>
              </w:rPr>
              <w:t>C</w:t>
            </w:r>
            <w:r w:rsidR="00A551E0" w:rsidRPr="001D0701">
              <w:rPr>
                <w:lang w:val="ru-RU"/>
                <w14:ligatures w14:val="none"/>
              </w:rPr>
              <w:t>…70°</w:t>
            </w:r>
            <w:r w:rsidR="00A551E0">
              <w:rPr>
                <w:lang w:val="en-US"/>
                <w14:ligatures w14:val="none"/>
              </w:rPr>
              <w:t>C</w:t>
            </w:r>
            <w:r w:rsidR="00A551E0" w:rsidRPr="001D0701">
              <w:rPr>
                <w:lang w:val="ru-RU"/>
                <w14:ligatures w14:val="none"/>
              </w:rPr>
              <w:t>)</w:t>
            </w:r>
          </w:p>
        </w:tc>
      </w:tr>
      <w:tr w:rsidR="00A551E0" w14:paraId="4D3D7869" w14:textId="77777777" w:rsidTr="00A551E0">
        <w:trPr>
          <w:trHeight w:val="394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B10177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91D8F8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A551E0" w14:paraId="202DA5BE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413793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FDDDAA" w14:textId="77777777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>Г</w:t>
            </w:r>
            <w:r>
              <w:rPr>
                <w:lang w:val="ru-RU"/>
                <w14:ligatures w14:val="none"/>
              </w:rPr>
              <w:t xml:space="preserve">) </w:t>
            </w:r>
          </w:p>
        </w:tc>
      </w:tr>
      <w:tr w:rsidR="00A551E0" w14:paraId="69E20B53" w14:textId="77777777" w:rsidTr="00A551E0">
        <w:trPr>
          <w:trHeight w:val="390"/>
        </w:trPr>
        <w:tc>
          <w:tcPr>
            <w:tcW w:w="23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3C1B7B" w14:textId="77777777" w:rsidR="00A551E0" w:rsidRDefault="00A551E0" w:rsidP="00A551E0">
            <w:pPr>
              <w:widowControl w:val="0"/>
              <w:spacing w:line="165" w:lineRule="auto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F6ECAA" w14:textId="28CF25A4" w:rsidR="00A551E0" w:rsidRDefault="00A551E0" w:rsidP="00A551E0">
            <w:pPr>
              <w:widowControl w:val="0"/>
              <w:spacing w:line="165" w:lineRule="auto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1D0701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627ACB9C" w14:textId="77777777" w:rsidR="00A551E0" w:rsidRDefault="00A551E0" w:rsidP="00A551E0">
      <w:pPr>
        <w:pStyle w:val="Heading1"/>
        <w:rPr>
          <w:sz w:val="16"/>
          <w:szCs w:val="16"/>
          <w:lang w:val="en-US"/>
        </w:rPr>
      </w:pPr>
      <w:r>
        <w:rPr>
          <w:rFonts w:ascii="Cambria" w:hAnsi="Cambria" w:cs="Cambria"/>
          <w:lang w:val="ru-RU"/>
        </w:rPr>
        <w:t>ОПИСАНИЕ</w:t>
      </w:r>
    </w:p>
    <w:p w14:paraId="182005B2" w14:textId="7FF84440" w:rsidR="00A551E0" w:rsidRDefault="00A551E0" w:rsidP="00A551E0">
      <w:pPr>
        <w:widowControl w:val="0"/>
        <w:spacing w:line="264" w:lineRule="auto"/>
        <w:rPr>
          <w14:ligatures w14:val="none"/>
        </w:rPr>
      </w:pPr>
      <w:r>
        <w:rPr>
          <w14:ligatures w14:val="none"/>
        </w:rPr>
        <w:t> </w:t>
      </w:r>
      <w:r>
        <w:rPr>
          <w:lang w:val="en-GB"/>
          <w14:ligatures w14:val="none"/>
        </w:rPr>
        <w:t>ITR</w:t>
      </w:r>
      <w:r w:rsidRPr="001D0701">
        <w:rPr>
          <w:lang w:val="ru-RU"/>
          <w14:ligatures w14:val="none"/>
        </w:rPr>
        <w:t xml:space="preserve">830-0006 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LG 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LG AC  KNX Gateway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Single, Multi, Multi-F, Multi-F Max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указаны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списке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продаваем</w:t>
      </w:r>
      <w:r w:rsidR="004B6646">
        <w:rPr>
          <w:rFonts w:ascii="Cambria" w:hAnsi="Cambria" w:cs="Cambria"/>
          <w:lang w:val="ru-RU"/>
          <w14:ligatures w14:val="none"/>
        </w:rPr>
        <w:t>ыми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LG.</w:t>
      </w:r>
    </w:p>
    <w:p w14:paraId="208922D9" w14:textId="46D04BC1" w:rsidR="00A551E0" w:rsidRPr="001D0701" w:rsidRDefault="00A551E0" w:rsidP="00A551E0">
      <w:pPr>
        <w:widowControl w:val="0"/>
        <w:spacing w:line="264" w:lineRule="auto"/>
        <w:rPr>
          <w:lang w:val="ru-RU"/>
          <w14:ligatures w14:val="none"/>
        </w:rPr>
      </w:pPr>
      <w:r>
        <w:rPr>
          <w:lang w:val="en-GB"/>
          <w14:ligatures w14:val="none"/>
        </w:rPr>
        <w:t>LG</w:t>
      </w:r>
      <w:r w:rsidRPr="001D0701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AC</w:t>
      </w:r>
      <w:r w:rsidRPr="001D0701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KNX</w:t>
      </w:r>
      <w:r w:rsidRPr="001D0701"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>Gateway</w:t>
      </w:r>
      <w:r w:rsidRPr="001D0701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4B6646">
        <w:rPr>
          <w:rFonts w:ascii="Cambria" w:hAnsi="Cambria" w:cs="Cambria"/>
          <w:lang w:val="ru-RU"/>
          <w14:ligatures w14:val="none"/>
        </w:rPr>
        <w:t>кондиционер</w:t>
      </w:r>
      <w:r w:rsidR="004B6646">
        <w:rPr>
          <w:rFonts w:ascii="Cambria" w:hAnsi="Cambria" w:cs="Cambria"/>
          <w:lang w:val="ru-RU"/>
          <w14:ligatures w14:val="none"/>
        </w:rPr>
        <w:t>а</w:t>
      </w:r>
      <w:r w:rsidR="004B6646"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</w:t>
      </w:r>
      <w:r w:rsidR="004B6646">
        <w:rPr>
          <w:rFonts w:ascii="Cambria" w:hAnsi="Cambria" w:cs="Cambria"/>
          <w:lang w:val="ru-RU"/>
          <w14:ligatures w14:val="none"/>
        </w:rPr>
        <w:t xml:space="preserve">ся с </w:t>
      </w:r>
      <w:r>
        <w:rPr>
          <w:rFonts w:ascii="Cambria" w:hAnsi="Cambria" w:cs="Cambria"/>
          <w:lang w:val="ru-RU"/>
          <w14:ligatures w14:val="none"/>
        </w:rPr>
        <w:t>одн</w:t>
      </w:r>
      <w:r w:rsidR="004B6646">
        <w:rPr>
          <w:rFonts w:ascii="Cambria" w:hAnsi="Cambria" w:cs="Cambria"/>
          <w:lang w:val="ru-RU"/>
          <w14:ligatures w14:val="none"/>
        </w:rPr>
        <w:t>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4B6646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напрямую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4B6646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а</w:t>
      </w:r>
      <w:r>
        <w:rPr>
          <w:lang w:val="ru-RU"/>
          <w14:ligatures w14:val="none"/>
        </w:rPr>
        <w:t xml:space="preserve"> </w:t>
      </w:r>
      <w:r w:rsidR="004B6646">
        <w:rPr>
          <w:rFonts w:ascii="Cambria" w:hAnsi="Cambria"/>
          <w:lang w:val="ru-RU"/>
          <w14:ligatures w14:val="none"/>
        </w:rPr>
        <w:t xml:space="preserve">с </w:t>
      </w:r>
      <w:r>
        <w:rPr>
          <w:rFonts w:ascii="Cambria" w:hAnsi="Cambria" w:cs="Cambria"/>
          <w:lang w:val="ru-RU"/>
          <w14:ligatures w14:val="none"/>
        </w:rPr>
        <w:t>друг</w:t>
      </w:r>
      <w:r w:rsidR="004B6646">
        <w:rPr>
          <w:rFonts w:ascii="Cambria" w:hAnsi="Cambria" w:cs="Cambria"/>
          <w:lang w:val="ru-RU"/>
          <w14:ligatures w14:val="none"/>
        </w:rPr>
        <w:t>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4B6646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напрямую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4EDD4A95" w14:textId="77777777" w:rsidR="00A551E0" w:rsidRPr="001D0701" w:rsidRDefault="00A551E0" w:rsidP="00A551E0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РАЗМЕРЫ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И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СХЕМА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ПОДКЛЮЧЕНИЯ</w:t>
      </w:r>
    </w:p>
    <w:p w14:paraId="6A490154" w14:textId="122DB43A" w:rsidR="00A551E0" w:rsidRPr="00A551E0" w:rsidRDefault="00A551E0" w:rsidP="00A551E0">
      <w:pPr>
        <w:widowControl w:val="0"/>
        <w:spacing w:line="165" w:lineRule="auto"/>
        <w:ind w:left="142" w:hanging="142"/>
        <w:rPr>
          <w:i/>
          <w:iCs/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0D4E3A0D" w14:textId="77777777" w:rsidR="00A551E0" w:rsidRPr="001D0701" w:rsidRDefault="00A551E0" w:rsidP="00A551E0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ФУНКЦИИ</w:t>
      </w:r>
    </w:p>
    <w:p w14:paraId="70BED04B" w14:textId="77777777" w:rsidR="00A551E0" w:rsidRDefault="00A551E0" w:rsidP="00A551E0">
      <w:pPr>
        <w:widowControl w:val="0"/>
        <w:ind w:left="283" w:hanging="283"/>
        <w:jc w:val="both"/>
        <w:rPr>
          <w14:ligatures w14:val="none"/>
        </w:rPr>
      </w:pPr>
      <w:r>
        <w:rPr>
          <w14:ligatures w14:val="none"/>
        </w:rPr>
        <w:t> </w:t>
      </w: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ITR830-0006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LG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6D3388F7" w14:textId="77777777" w:rsidR="004B6646" w:rsidRPr="004B6646" w:rsidRDefault="004B6646" w:rsidP="004B6646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блока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логический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4 </w:t>
      </w:r>
      <w:r w:rsidRPr="004B6646">
        <w:rPr>
          <w:rFonts w:ascii="Cambria" w:hAnsi="Cambria" w:cs="Cambria"/>
          <w14:ligatures w14:val="none"/>
        </w:rPr>
        <w:t>входов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быть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настроен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как</w:t>
      </w:r>
      <w:r w:rsidRPr="004B6646">
        <w:rPr>
          <w14:ligatures w14:val="none"/>
        </w:rPr>
        <w:t xml:space="preserve"> AND, OR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XOR.</w:t>
      </w:r>
    </w:p>
    <w:p w14:paraId="6D1A6749" w14:textId="0852270A" w:rsidR="004B6646" w:rsidRPr="004B6646" w:rsidRDefault="004B6646" w:rsidP="004B6646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Включает</w:t>
      </w:r>
      <w:r w:rsidRPr="004B6646">
        <w:rPr>
          <w14:ligatures w14:val="none"/>
        </w:rPr>
        <w:t xml:space="preserve"> 8 </w:t>
      </w:r>
      <w:r w:rsidRPr="004B6646">
        <w:rPr>
          <w:rFonts w:ascii="Cambria" w:hAnsi="Cambria" w:cs="Cambria"/>
          <w14:ligatures w14:val="none"/>
        </w:rPr>
        <w:t>дополнительных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блоков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преобразователей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каждый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конвертор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имеет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четырех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видов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математических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операций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зависимости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от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типа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входа</w:t>
      </w:r>
      <w:r w:rsidRPr="004B6646">
        <w:rPr>
          <w14:ligatures w14:val="none"/>
        </w:rPr>
        <w:t>.</w:t>
      </w:r>
    </w:p>
    <w:p w14:paraId="28F94997" w14:textId="52455349" w:rsidR="004B6646" w:rsidRPr="004B6646" w:rsidRDefault="004B6646" w:rsidP="004B6646">
      <w:pPr>
        <w:widowControl w:val="0"/>
        <w:spacing w:line="192" w:lineRule="auto"/>
        <w:ind w:left="283" w:hanging="283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4B6646">
        <w:rPr>
          <w:rFonts w:ascii="Cambria" w:hAnsi="Cambria" w:cs="Cambria"/>
          <w14:ligatures w14:val="none"/>
        </w:rPr>
        <w:t>Параметры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логики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преобразователя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можно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использовать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для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экономии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энергии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настраиваемых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сцен</w:t>
      </w:r>
      <w:r w:rsidRPr="004B6646">
        <w:rPr>
          <w14:ligatures w14:val="none"/>
        </w:rPr>
        <w:t xml:space="preserve">, </w:t>
      </w:r>
      <w:r w:rsidRPr="004B6646">
        <w:rPr>
          <w:rFonts w:ascii="Cambria" w:hAnsi="Cambria" w:cs="Cambria"/>
          <w14:ligatures w14:val="none"/>
        </w:rPr>
        <w:t>ограничений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температуры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и</w:t>
      </w:r>
      <w:r w:rsidRPr="004B6646">
        <w:rPr>
          <w14:ligatures w14:val="none"/>
        </w:rPr>
        <w:t xml:space="preserve"> </w:t>
      </w:r>
      <w:r w:rsidRPr="004B6646">
        <w:rPr>
          <w:rFonts w:ascii="Cambria" w:hAnsi="Cambria" w:cs="Cambria"/>
          <w14:ligatures w14:val="none"/>
        </w:rPr>
        <w:t>т</w:t>
      </w:r>
      <w:r w:rsidRPr="004B6646">
        <w:rPr>
          <w14:ligatures w14:val="none"/>
        </w:rPr>
        <w:t xml:space="preserve">. </w:t>
      </w:r>
      <w:r w:rsidRPr="004B6646">
        <w:rPr>
          <w:rFonts w:ascii="Cambria" w:hAnsi="Cambria" w:cs="Cambria"/>
          <w14:ligatures w14:val="none"/>
        </w:rPr>
        <w:t>д</w:t>
      </w:r>
      <w:r w:rsidRPr="004B6646">
        <w:rPr>
          <w14:ligatures w14:val="none"/>
        </w:rPr>
        <w:t>.</w:t>
      </w:r>
    </w:p>
    <w:p w14:paraId="6E2BAB1A" w14:textId="77777777" w:rsidR="00A551E0" w:rsidRPr="001D0701" w:rsidRDefault="00A551E0" w:rsidP="00A551E0">
      <w:pPr>
        <w:widowControl w:val="0"/>
        <w:ind w:left="283" w:hanging="283"/>
        <w:jc w:val="both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LG AC – KNX </w:t>
      </w:r>
      <w:r>
        <w:rPr>
          <w:rFonts w:ascii="Cambria" w:hAnsi="Cambria" w:cs="Cambria"/>
          <w:lang w:val="ru-RU"/>
          <w14:ligatures w14:val="none"/>
        </w:rPr>
        <w:t>предоставляет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случаях</w:t>
      </w:r>
      <w:r>
        <w:rPr>
          <w:lang w:val="ru-RU"/>
          <w14:ligatures w14:val="none"/>
        </w:rPr>
        <w:t>.</w:t>
      </w:r>
    </w:p>
    <w:p w14:paraId="1C4FF956" w14:textId="77777777" w:rsidR="00A551E0" w:rsidRDefault="00A551E0" w:rsidP="00A551E0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D3A13B8" w14:textId="36B73267" w:rsidR="00A551E0" w:rsidRPr="001D0701" w:rsidRDefault="00A551E0" w:rsidP="00A551E0">
      <w:pPr>
        <w:widowControl w:val="0"/>
        <w:ind w:left="283"/>
        <w:jc w:val="both"/>
        <w:rPr>
          <w:b/>
          <w:bCs/>
          <w:sz w:val="14"/>
          <w:szCs w:val="14"/>
          <w:lang w:val="ru-RU"/>
          <w14:ligatures w14:val="none"/>
        </w:rPr>
      </w:pPr>
      <w:r w:rsidRPr="001D0701">
        <w:rPr>
          <w:b/>
          <w:bCs/>
          <w:sz w:val="14"/>
          <w:szCs w:val="14"/>
          <w:lang w:val="ru-RU"/>
        </w:rPr>
        <w:t>1.</w:t>
      </w:r>
      <w:r w:rsidRPr="00A551E0">
        <w:rPr>
          <w:b/>
          <w:bCs/>
          <w:sz w:val="14"/>
          <w:szCs w:val="14"/>
        </w:rPr>
        <w:t> </w:t>
      </w:r>
      <w:r w:rsidRPr="00A551E0">
        <w:rPr>
          <w:b/>
          <w:bCs/>
          <w:sz w:val="14"/>
          <w:szCs w:val="14"/>
          <w:lang w:val="en-US"/>
          <w14:ligatures w14:val="none"/>
        </w:rPr>
        <w:t>AC</w:t>
      </w:r>
      <w:r w:rsidRPr="001D0701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Подключение</w:t>
      </w:r>
      <w:r w:rsidRPr="00A551E0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внутреннего</w:t>
      </w:r>
      <w:r w:rsidRPr="00A551E0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блока</w:t>
      </w:r>
      <w:r>
        <w:rPr>
          <w:rFonts w:ascii="Cambria" w:hAnsi="Cambria" w:cs="Cambria"/>
          <w:b/>
          <w:bCs/>
          <w:sz w:val="14"/>
          <w:szCs w:val="14"/>
          <w14:ligatures w14:val="none"/>
        </w:rPr>
        <w:t xml:space="preserve">    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ab/>
      </w:r>
      <w:r w:rsidRPr="001D0701">
        <w:rPr>
          <w:b/>
          <w:bCs/>
          <w:sz w:val="14"/>
          <w:szCs w:val="14"/>
          <w:lang w:val="ru-RU"/>
        </w:rPr>
        <w:t>2.</w:t>
      </w:r>
      <w:r w:rsidRPr="00A551E0">
        <w:rPr>
          <w:b/>
          <w:bCs/>
          <w:sz w:val="14"/>
          <w:szCs w:val="14"/>
        </w:rPr>
        <w:t> </w:t>
      </w:r>
      <w:r w:rsidRPr="00A551E0">
        <w:rPr>
          <w:b/>
          <w:bCs/>
          <w:sz w:val="14"/>
          <w:szCs w:val="14"/>
          <w:lang w:val="en-US"/>
          <w14:ligatures w14:val="none"/>
        </w:rPr>
        <w:t>KNX</w:t>
      </w:r>
      <w:r w:rsidRPr="001D0701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Кнопка</w:t>
      </w:r>
      <w:r w:rsidRPr="00A551E0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программирования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ab/>
      </w:r>
      <w:r w:rsidRPr="001D0701">
        <w:rPr>
          <w:b/>
          <w:bCs/>
          <w:sz w:val="14"/>
          <w:szCs w:val="14"/>
          <w:lang w:val="ru-RU"/>
        </w:rPr>
        <w:t>3.</w:t>
      </w:r>
      <w:r w:rsidRPr="00A551E0">
        <w:rPr>
          <w:b/>
          <w:bCs/>
          <w:sz w:val="14"/>
          <w:szCs w:val="14"/>
        </w:rPr>
        <w:t> </w:t>
      </w:r>
      <w:r w:rsidRPr="00A551E0">
        <w:rPr>
          <w:b/>
          <w:bCs/>
          <w:sz w:val="14"/>
          <w:szCs w:val="14"/>
          <w:lang w:val="en-US"/>
          <w14:ligatures w14:val="none"/>
        </w:rPr>
        <w:t>KNX</w:t>
      </w:r>
      <w:r w:rsidRPr="001D0701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Светодиод</w:t>
      </w:r>
      <w:r w:rsidRPr="00A551E0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программирования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ab/>
      </w:r>
      <w:r w:rsidRPr="001D0701">
        <w:rPr>
          <w:b/>
          <w:bCs/>
          <w:sz w:val="14"/>
          <w:szCs w:val="14"/>
          <w:lang w:val="ru-RU"/>
        </w:rPr>
        <w:t>4.</w:t>
      </w:r>
      <w:r w:rsidRPr="00A551E0">
        <w:rPr>
          <w:b/>
          <w:bCs/>
          <w:sz w:val="14"/>
          <w:szCs w:val="14"/>
        </w:rPr>
        <w:t> </w:t>
      </w:r>
      <w:r w:rsidRPr="00A551E0">
        <w:rPr>
          <w:b/>
          <w:bCs/>
          <w:sz w:val="14"/>
          <w:szCs w:val="14"/>
          <w:lang w:val="en-US"/>
          <w14:ligatures w14:val="none"/>
        </w:rPr>
        <w:t>KNX</w:t>
      </w:r>
      <w:r w:rsidRPr="001D0701">
        <w:rPr>
          <w:b/>
          <w:bCs/>
          <w:sz w:val="14"/>
          <w:szCs w:val="14"/>
          <w:lang w:val="ru-RU"/>
          <w14:ligatures w14:val="none"/>
        </w:rPr>
        <w:t xml:space="preserve"> </w:t>
      </w:r>
      <w:r w:rsidRPr="00A551E0">
        <w:rPr>
          <w:rFonts w:ascii="Cambria" w:hAnsi="Cambria" w:cs="Cambria"/>
          <w:b/>
          <w:bCs/>
          <w:sz w:val="14"/>
          <w:szCs w:val="14"/>
          <w:lang w:val="ru-RU"/>
          <w14:ligatures w14:val="none"/>
        </w:rPr>
        <w:t>разъем</w:t>
      </w:r>
    </w:p>
    <w:p w14:paraId="663BF728" w14:textId="18135363" w:rsidR="00A551E0" w:rsidRPr="001D0701" w:rsidRDefault="00A551E0" w:rsidP="00A551E0">
      <w:pPr>
        <w:widowControl w:val="0"/>
        <w:ind w:left="283" w:hanging="283"/>
        <w:jc w:val="both"/>
        <w:rPr>
          <w:sz w:val="14"/>
          <w:szCs w:val="14"/>
          <w:lang w:val="ru-RU"/>
          <w14:ligatures w14:val="none"/>
        </w:rPr>
      </w:pPr>
    </w:p>
    <w:p w14:paraId="146BAEC4" w14:textId="2585AAC0" w:rsidR="00A551E0" w:rsidRPr="001D0701" w:rsidRDefault="00A551E0" w:rsidP="00A551E0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</w:p>
    <w:p w14:paraId="44686479" w14:textId="77777777" w:rsidR="00A551E0" w:rsidRPr="001D0701" w:rsidRDefault="00A551E0" w:rsidP="00A551E0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</w:t>
      </w:r>
      <w:r>
        <w:rPr>
          <w:rFonts w:ascii="Ebrima" w:hAnsi="Ebrima" w:cs="Ebrima"/>
          <w:lang w:val="ru-RU"/>
        </w:rPr>
        <w:t>–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одиночный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внутренний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>
        <w:rPr>
          <w:lang w:val="ru-RU"/>
        </w:rPr>
        <w:t>:</w:t>
      </w:r>
    </w:p>
    <w:p w14:paraId="0EF75B24" w14:textId="33B3581C" w:rsidR="00A551E0" w:rsidRPr="001D0701" w:rsidRDefault="00A551E0" w:rsidP="00A551E0">
      <w:pPr>
        <w:pStyle w:val="Heading1"/>
        <w:rPr>
          <w:lang w:val="ru-RU"/>
        </w:rPr>
      </w:pPr>
      <w:r>
        <w:t> </w:t>
      </w: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</w:t>
      </w:r>
      <w:r>
        <w:rPr>
          <w:rFonts w:ascii="Ebrima" w:hAnsi="Ebrima" w:cs="Ebrima"/>
          <w:lang w:val="ru-RU"/>
        </w:rPr>
        <w:t>—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одиночный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внутренний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>
        <w:rPr>
          <w:lang w:val="ru-RU"/>
        </w:rPr>
        <w:t xml:space="preserve"> + </w:t>
      </w:r>
      <w:r>
        <w:rPr>
          <w:rFonts w:ascii="Cambria" w:hAnsi="Cambria" w:cs="Cambria"/>
          <w:lang w:val="ru-RU"/>
        </w:rPr>
        <w:t>пульт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дистанционного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управления</w:t>
      </w:r>
      <w:r>
        <w:rPr>
          <w:lang w:val="ru-RU"/>
        </w:rPr>
        <w:t>:</w:t>
      </w:r>
    </w:p>
    <w:p w14:paraId="144DA923" w14:textId="3493C467" w:rsidR="00A551E0" w:rsidRDefault="00A551E0" w:rsidP="00A551E0">
      <w:pPr>
        <w:pStyle w:val="Heading1"/>
        <w:rPr>
          <w:lang w:val="ru-RU"/>
        </w:rPr>
      </w:pP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</w:t>
      </w:r>
      <w:r>
        <w:rPr>
          <w:rFonts w:ascii="Ebrima" w:hAnsi="Ebrima" w:cs="Ebrima"/>
          <w:lang w:val="ru-RU"/>
        </w:rPr>
        <w:t>–</w:t>
      </w:r>
      <w:r>
        <w:rPr>
          <w:lang w:val="ru-RU"/>
        </w:rPr>
        <w:t xml:space="preserve"> </w:t>
      </w:r>
      <w:r w:rsidR="004B6646">
        <w:rPr>
          <w:rFonts w:ascii="Cambria" w:hAnsi="Cambria" w:cs="Cambria"/>
          <w:lang w:val="ru-RU"/>
        </w:rPr>
        <w:t xml:space="preserve">несколько </w:t>
      </w:r>
      <w:r>
        <w:rPr>
          <w:rFonts w:ascii="Cambria" w:hAnsi="Cambria" w:cs="Cambria"/>
          <w:lang w:val="ru-RU"/>
        </w:rPr>
        <w:t>внутренни</w:t>
      </w:r>
      <w:r w:rsidR="004B6646">
        <w:rPr>
          <w:rFonts w:ascii="Cambria" w:hAnsi="Cambria" w:cs="Cambria"/>
          <w:lang w:val="ru-RU"/>
        </w:rPr>
        <w:t>х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 w:rsidR="004B6646">
        <w:rPr>
          <w:rFonts w:ascii="Cambria" w:hAnsi="Cambria" w:cs="Cambria"/>
          <w:lang w:val="ru-RU"/>
        </w:rPr>
        <w:t>ов</w:t>
      </w:r>
      <w:r>
        <w:rPr>
          <w:lang w:val="ru-RU"/>
        </w:rPr>
        <w:t>:</w:t>
      </w:r>
    </w:p>
    <w:p w14:paraId="03A558A1" w14:textId="77777777" w:rsidR="00A551E0" w:rsidRPr="001D0701" w:rsidRDefault="00A551E0" w:rsidP="00A551E0">
      <w:pPr>
        <w:pStyle w:val="Heading1"/>
        <w:rPr>
          <w:sz w:val="16"/>
          <w:szCs w:val="16"/>
          <w:lang w:val="ru-RU"/>
        </w:rPr>
      </w:pPr>
    </w:p>
    <w:p w14:paraId="43DB0AB5" w14:textId="77777777" w:rsidR="00A551E0" w:rsidRDefault="00A551E0" w:rsidP="00A551E0">
      <w:pPr>
        <w:widowControl w:val="0"/>
        <w:spacing w:line="480" w:lineRule="auto"/>
        <w:jc w:val="both"/>
        <w:rPr>
          <w:lang w:val="ru-RU"/>
          <w14:ligatures w14:val="none"/>
        </w:rPr>
      </w:pPr>
      <w:r>
        <w:rPr>
          <w14:ligatures w14:val="none"/>
        </w:rPr>
        <w:t> </w:t>
      </w: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</w:t>
      </w:r>
      <w:r>
        <w:rPr>
          <w:lang w:val="ru-RU"/>
          <w14:ligatures w14:val="none"/>
        </w:rPr>
        <w:t xml:space="preserve">. 3 </w:t>
      </w:r>
      <w:r>
        <w:rPr>
          <w:rFonts w:ascii="Cambria" w:hAnsi="Cambria" w:cs="Cambria"/>
          <w:lang w:val="ru-RU"/>
          <w14:ligatures w14:val="none"/>
        </w:rPr>
        <w:t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LG AC-KNX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блоками</w:t>
      </w:r>
      <w:r>
        <w:rPr>
          <w:lang w:val="ru-RU"/>
          <w14:ligatures w14:val="none"/>
        </w:rPr>
        <w:t>.</w:t>
      </w:r>
    </w:p>
    <w:p w14:paraId="45368CE8" w14:textId="77777777" w:rsidR="00A551E0" w:rsidRPr="001D0701" w:rsidRDefault="00A551E0" w:rsidP="00A551E0">
      <w:pPr>
        <w:widowControl w:val="0"/>
        <w:spacing w:line="48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>.</w:t>
      </w:r>
    </w:p>
    <w:p w14:paraId="19B06A9C" w14:textId="2A6DEC5E" w:rsidR="00A551E0" w:rsidRPr="001D0701" w:rsidRDefault="00A551E0" w:rsidP="00A551E0">
      <w:pPr>
        <w:pStyle w:val="Heading1"/>
        <w:rPr>
          <w:sz w:val="16"/>
          <w:szCs w:val="16"/>
          <w:lang w:val="ru-RU"/>
        </w:rPr>
      </w:pPr>
      <w:r>
        <w:t> </w:t>
      </w: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- </w:t>
      </w:r>
      <w:r w:rsidR="004B6646">
        <w:rPr>
          <w:rFonts w:ascii="Cambria" w:hAnsi="Cambria" w:cs="Cambria"/>
          <w:lang w:val="ru-RU"/>
        </w:rPr>
        <w:t>несколько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внутренни</w:t>
      </w:r>
      <w:r w:rsidR="004B6646">
        <w:rPr>
          <w:rFonts w:ascii="Cambria" w:hAnsi="Cambria" w:cs="Cambria"/>
          <w:lang w:val="ru-RU"/>
        </w:rPr>
        <w:t>х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 w:rsidR="004B6646">
        <w:rPr>
          <w:rFonts w:ascii="Cambria" w:hAnsi="Cambria" w:cs="Cambria"/>
          <w:lang w:val="ru-RU"/>
        </w:rPr>
        <w:t>ов</w:t>
      </w:r>
      <w:r>
        <w:rPr>
          <w:lang w:val="ru-RU"/>
        </w:rPr>
        <w:t xml:space="preserve"> +  </w:t>
      </w:r>
      <w:r>
        <w:rPr>
          <w:rFonts w:ascii="Cambria" w:hAnsi="Cambria" w:cs="Cambria"/>
          <w:lang w:val="ru-RU"/>
        </w:rPr>
        <w:t>пульт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дистанционного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управления</w:t>
      </w:r>
      <w:r>
        <w:rPr>
          <w:lang w:val="ru-RU"/>
        </w:rPr>
        <w:t>:</w:t>
      </w:r>
    </w:p>
    <w:p w14:paraId="1FF68F2E" w14:textId="77777777" w:rsidR="00A551E0" w:rsidRDefault="00A551E0" w:rsidP="00A551E0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0C955DA" w14:textId="77777777" w:rsidR="00A551E0" w:rsidRDefault="00A551E0" w:rsidP="00A551E0">
      <w:pPr>
        <w:widowControl w:val="0"/>
        <w:spacing w:line="48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</w:t>
      </w:r>
      <w:r>
        <w:rPr>
          <w:lang w:val="ru-RU"/>
          <w14:ligatures w14:val="none"/>
        </w:rPr>
        <w:t xml:space="preserve">. 4 </w:t>
      </w:r>
      <w:r>
        <w:rPr>
          <w:rFonts w:ascii="Cambria" w:hAnsi="Cambria" w:cs="Cambria"/>
          <w:lang w:val="ru-RU"/>
          <w14:ligatures w14:val="none"/>
        </w:rPr>
        <w:t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LG AC-KNX, </w:t>
      </w:r>
      <w:r>
        <w:rPr>
          <w:rFonts w:ascii="Cambria" w:hAnsi="Cambria" w:cs="Cambria"/>
          <w:lang w:val="ru-RU"/>
          <w14:ligatures w14:val="none"/>
        </w:rPr>
        <w:t>пультом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Если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пульту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более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позаботиться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том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чтобы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соединение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было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таким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как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показано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рисунке</w:t>
      </w:r>
      <w:r>
        <w:rPr>
          <w:lang w:val="ru-RU"/>
          <w14:ligatures w14:val="none"/>
        </w:rPr>
        <w:t xml:space="preserve"> 4. </w:t>
      </w:r>
      <w:r>
        <w:rPr>
          <w:rFonts w:ascii="Cambria" w:hAnsi="Cambria" w:cs="Cambria"/>
          <w:lang w:val="ru-RU"/>
          <w14:ligatures w14:val="none"/>
        </w:rPr>
        <w:t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блоками</w:t>
      </w:r>
      <w:r>
        <w:rPr>
          <w:lang w:val="ru-RU"/>
          <w14:ligatures w14:val="none"/>
        </w:rPr>
        <w:t>.</w:t>
      </w:r>
    </w:p>
    <w:p w14:paraId="36EF4A50" w14:textId="77777777" w:rsidR="00A551E0" w:rsidRPr="001D0701" w:rsidRDefault="00A551E0" w:rsidP="00A551E0">
      <w:pPr>
        <w:widowControl w:val="0"/>
        <w:spacing w:line="48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>.</w:t>
      </w:r>
    </w:p>
    <w:p w14:paraId="1660E218" w14:textId="139E7CDE" w:rsidR="00CE1472" w:rsidRPr="00A551E0" w:rsidRDefault="00A551E0" w:rsidP="00A551E0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sectPr w:rsidR="00CE1472" w:rsidRPr="00A551E0" w:rsidSect="00A551E0">
      <w:pgSz w:w="11906" w:h="16838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72"/>
    <w:rsid w:val="001D0701"/>
    <w:rsid w:val="004B6646"/>
    <w:rsid w:val="00A551E0"/>
    <w:rsid w:val="00CE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2CED2"/>
  <w15:chartTrackingRefBased/>
  <w15:docId w15:val="{AF0B18D2-4BD7-4DF6-99C7-447C86FA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1E0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A551E0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1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1E0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1E0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4</cp:revision>
  <dcterms:created xsi:type="dcterms:W3CDTF">2023-11-08T12:51:00Z</dcterms:created>
  <dcterms:modified xsi:type="dcterms:W3CDTF">2024-04-18T09:36:00Z</dcterms:modified>
</cp:coreProperties>
</file>