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4"/>
        <w:jc w:val="center"/>
        <w:widowControl w:val="off"/>
        <w:rPr>
          <w:sz w:val="24"/>
          <w:szCs w:val="24"/>
          <w:lang w:val="ru-RU"/>
          <w14:ligatures w14:val="none"/>
        </w:rPr>
      </w:pPr>
      <w:r>
        <w:rPr>
          <w:rFonts w:ascii="Cambria" w:hAnsi="Cambria" w:cs="Cambria"/>
          <w:sz w:val="24"/>
          <w:szCs w:val="24"/>
          <w:lang w:val="en-US"/>
          <w14:ligatures w14:val="none"/>
        </w:rPr>
        <w:t xml:space="preserve">Toshiba VRF</w:t>
      </w:r>
      <w:r>
        <w:rPr>
          <w:sz w:val="24"/>
          <w:szCs w:val="24"/>
          <w14:ligatures w14:val="none"/>
        </w:rPr>
        <w:t xml:space="preserve"> AC – KNX </w:t>
      </w:r>
      <w:r>
        <w:rPr>
          <w:rFonts w:ascii="Cambria" w:hAnsi="Cambria" w:cs="Cambria"/>
          <w:sz w:val="24"/>
          <w:szCs w:val="24"/>
          <w:lang w:val="ru-RU"/>
          <w14:ligatures w14:val="none"/>
        </w:rPr>
        <w:t xml:space="preserve">шлюз</w:t>
      </w:r>
      <w:r>
        <w:rPr>
          <w:sz w:val="24"/>
          <w:szCs w:val="24"/>
          <w:lang w:val="ru-RU"/>
          <w14:ligatures w14:val="none"/>
        </w:rPr>
      </w:r>
    </w:p>
    <w:tbl>
      <w:tblPr>
        <w:tblpPr w:horzAnchor="text" w:tblpXSpec="left" w:vertAnchor="text" w:tblpY="1" w:leftFromText="141" w:topFromText="0" w:rightFromText="141" w:bottomFromText="0"/>
        <w:tblW w:w="5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651"/>
      </w:tblGrid>
      <w:tr>
        <w:trPr>
          <w:trHeight w:val="39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продукта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ITR830-0014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7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Источник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питания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Источник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KNX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8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Потребляемая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мощность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3,3 mA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8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</w: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 xml:space="preserve">Кнопки управления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x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Кнопка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программирования </w:t>
            </w:r>
            <w:r>
              <w:rPr>
                <w:lang w:val="en-US"/>
                <w14:ligatures w14:val="none"/>
              </w:rPr>
              <w:t xml:space="preserve"> KNX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0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Светодиодные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индикаторы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x </w:t>
            </w:r>
            <w:r>
              <w:rPr>
                <w:rFonts w:ascii="Cambria" w:hAnsi="Cambria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/>
                <w:lang w:val="ru-RU"/>
                <w14:ligatures w14:val="none"/>
              </w:rPr>
              <w:t xml:space="preserve">Режим п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рограммирования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lang w:val="en-US"/>
                <w14:ligatures w14:val="none"/>
              </w:rPr>
              <w:t xml:space="preserve"> KNX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8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Тип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защиты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IP</w:t>
            </w:r>
            <w:r>
              <w:rPr>
                <w:lang w:val="ru-RU"/>
                <w14:ligatures w14:val="none"/>
              </w:rPr>
              <w:t xml:space="preserve"> 20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8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Расстояние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кабеля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Макс</w:t>
            </w:r>
            <w:r>
              <w:rPr>
                <w:lang w:val="ru-RU"/>
                <w14:ligatures w14:val="none"/>
              </w:rPr>
              <w:t xml:space="preserve"> 150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8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Режим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ввода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эксплуатацию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S-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режим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0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Максимальная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влажность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воздуха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&lt; 90 RH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79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Диапазон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температур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/>
                <w:lang w:val="ru-RU"/>
                <w14:ligatures w14:val="none"/>
              </w:rPr>
              <w:t xml:space="preserve">Работа</w:t>
            </w:r>
            <w:r>
              <w:rPr>
                <w:lang w:val="ru-RU"/>
                <w14:ligatures w14:val="none"/>
              </w:rPr>
              <w:t xml:space="preserve">   </w:t>
            </w:r>
            <w:r>
              <w:rPr>
                <w:lang w:val="ru-RU"/>
                <w14:ligatures w14:val="none"/>
              </w:rPr>
              <w:t xml:space="preserve">(-10°</w:t>
            </w:r>
            <w:r>
              <w:rPr>
                <w:lang w:val="en-US"/>
                <w14:ligatures w14:val="none"/>
              </w:rPr>
              <w:t xml:space="preserve">C</w:t>
            </w:r>
            <w:r>
              <w:rPr>
                <w:lang w:val="ru-RU"/>
                <w14:ligatures w14:val="none"/>
              </w:rPr>
              <w:t xml:space="preserve">…70°</w:t>
            </w:r>
            <w:r>
              <w:rPr>
                <w:lang w:val="en-US"/>
                <w14:ligatures w14:val="none"/>
              </w:rPr>
              <w:t xml:space="preserve">C</w:t>
            </w:r>
            <w:r>
              <w:rPr>
                <w:lang w:val="ru-RU"/>
                <w14:ligatures w14:val="none"/>
              </w:rPr>
              <w:t xml:space="preserve">)</w:t>
            </w:r>
            <w:r>
              <w:rPr>
                <w:lang w:val="ru-RU"/>
                <w14:ligatures w14:val="none"/>
              </w:rPr>
            </w:r>
          </w:p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Хранение</w:t>
            </w:r>
            <w:r>
              <w:rPr>
                <w:lang w:val="ru-RU"/>
                <w14:ligatures w14:val="none"/>
              </w:rPr>
              <w:t xml:space="preserve">  </w:t>
            </w:r>
            <w:r>
              <w:rPr>
                <w:lang w:val="ru-RU"/>
                <w14:ligatures w14:val="none"/>
              </w:rPr>
              <w:t xml:space="preserve">(-25°</w:t>
            </w:r>
            <w:r>
              <w:rPr>
                <w:lang w:val="en-US"/>
                <w14:ligatures w14:val="none"/>
              </w:rPr>
              <w:t xml:space="preserve">C</w:t>
            </w:r>
            <w:r>
              <w:rPr>
                <w:lang w:val="ru-RU"/>
                <w14:ligatures w14:val="none"/>
              </w:rPr>
              <w:t xml:space="preserve">…100°</w:t>
            </w:r>
            <w:r>
              <w:rPr>
                <w:lang w:val="en-US"/>
                <w14:ligatures w14:val="none"/>
              </w:rPr>
              <w:t xml:space="preserve">C</w:t>
            </w:r>
            <w:r>
              <w:rPr>
                <w:lang w:val="ru-RU"/>
                <w14:ligatures w14:val="none"/>
              </w:rPr>
              <w:t xml:space="preserve">)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38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Цвет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Светло</w:t>
            </w:r>
            <w:r>
              <w:rPr>
                <w:lang w:val="ru-RU"/>
                <w14:ligatures w14:val="none"/>
              </w:rPr>
              <w:t xml:space="preserve">-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серый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8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Размеры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88 x 62 x 27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мм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Ш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Г</w:t>
            </w:r>
            <w:r>
              <w:rPr>
                <w:lang w:val="ru-RU"/>
                <w14:ligatures w14:val="none"/>
              </w:rPr>
              <w:t xml:space="preserve">)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8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Конфигурация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Конфигурация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ETS</w:t>
            </w:r>
            <w:r>
              <w:rPr>
                <w:lang w:val="en-US"/>
                <w14:ligatures w14:val="none"/>
              </w:rPr>
            </w:r>
          </w:p>
        </w:tc>
      </w:tr>
    </w:tbl>
    <w:p>
      <w:pPr>
        <w:pStyle w:val="654"/>
        <w:rPr>
          <w:sz w:val="16"/>
          <w:szCs w:val="16"/>
          <w:lang w:val="en-US"/>
        </w:rPr>
      </w:pPr>
      <w:r>
        <w:rPr>
          <w:rFonts w:ascii="Cambria" w:hAnsi="Cambria" w:cs="Cambria"/>
          <w:lang w:val="ru-RU"/>
        </w:rPr>
        <w:t xml:space="preserve">ОПИСАНИЕ</w:t>
      </w:r>
      <w:r>
        <w:rPr>
          <w:sz w:val="16"/>
          <w:szCs w:val="16"/>
          <w:lang w:val="en-US"/>
        </w:rPr>
      </w:r>
    </w:p>
    <w:p>
      <w:pPr>
        <w:spacing w:line="216" w:lineRule="auto"/>
        <w:widowControl w:val="off"/>
        <w:rPr>
          <w14:ligatures w14:val="none"/>
        </w:rPr>
      </w:pPr>
      <w:r>
        <w:rPr>
          <w14:ligatures w14:val="none"/>
        </w:rPr>
        <w:t xml:space="preserve"> </w:t>
      </w:r>
      <w:r>
        <w:rPr>
          <w:lang w:val="en-GB"/>
          <w14:ligatures w14:val="none"/>
        </w:rPr>
        <w:t xml:space="preserve">ITR</w:t>
      </w:r>
      <w:r>
        <w:rPr>
          <w:lang w:val="ru-RU"/>
          <w14:ligatures w14:val="none"/>
        </w:rPr>
        <w:t xml:space="preserve">830-</w:t>
      </w:r>
      <w:r>
        <w:rPr>
          <w:lang w:val="ru-RU"/>
          <w14:ligatures w14:val="none"/>
        </w:rPr>
        <w:t xml:space="preserve">0014 </w:t>
      </w:r>
      <w:r>
        <w:rPr>
          <w:rFonts w:ascii="Cambria" w:hAnsi="Cambria" w:cs="Cambria"/>
          <w:lang w:val="ru-RU"/>
          <w14:ligatures w14:val="none"/>
        </w:rPr>
        <w:t xml:space="preserve">это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шлюз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кондиционеров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используемый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мониторинга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всеми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параметрам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функционирования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Toshiba </w:t>
      </w:r>
      <w:r>
        <w:rPr>
          <w:rFonts w:ascii="Cambria" w:hAnsi="Cambria" w:cs="Cambria"/>
          <w:lang w:val="ru-RU"/>
          <w14:ligatures w14:val="none"/>
        </w:rPr>
        <w:t xml:space="preserve">по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линии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шины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Toshiba VRF AC </w:t>
      </w:r>
      <w:r>
        <w:rPr>
          <w:rFonts w:ascii="Cambria" w:hAnsi="Cambria" w:cs="Cambria"/>
          <w:lang w:val="ru-RU"/>
          <w14:ligatures w14:val="none"/>
        </w:rPr>
        <w:t xml:space="preserve">шлюз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 </w:t>
      </w:r>
      <w:r>
        <w:rPr>
          <w:rFonts w:ascii="Cambria" w:hAnsi="Cambria" w:cs="Cambria"/>
          <w:lang w:val="ru-RU"/>
          <w14:ligatures w14:val="none"/>
        </w:rPr>
        <w:t xml:space="preserve">совместим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моделями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типов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VRF, </w:t>
      </w:r>
      <w:r>
        <w:rPr>
          <w:rFonts w:ascii="Cambria" w:hAnsi="Cambria" w:cs="Cambria"/>
          <w:lang w:val="ru-RU"/>
          <w14:ligatures w14:val="none"/>
        </w:rPr>
        <w:t xml:space="preserve">включенными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список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совместимости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опубликованный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Interra.</w:t>
      </w:r>
      <w:r>
        <w:rPr>
          <w14:ligatures w14:val="none"/>
        </w:rPr>
      </w:r>
    </w:p>
    <w:p>
      <w:pPr>
        <w:spacing w:line="216" w:lineRule="auto"/>
        <w:widowControl w:val="off"/>
        <w:rPr>
          <w:lang w:val="ru-RU"/>
          <w14:ligatures w14:val="none"/>
        </w:rPr>
      </w:pPr>
      <w:r>
        <w:rPr>
          <w:lang w:val="en-GB"/>
          <w14:ligatures w14:val="none"/>
        </w:rPr>
        <w:t xml:space="preserve">Toshiba</w:t>
      </w:r>
      <w:r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 xml:space="preserve">VRF</w:t>
      </w:r>
      <w:r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 xml:space="preserve">AC</w:t>
      </w:r>
      <w:r>
        <w:rPr>
          <w:lang w:val="ru-RU"/>
          <w14:ligatures w14:val="none"/>
        </w:rPr>
        <w:t xml:space="preserve"> - </w:t>
      </w:r>
      <w:r>
        <w:rPr>
          <w:lang w:val="en-GB"/>
          <w14:ligatures w14:val="none"/>
        </w:rPr>
        <w:t xml:space="preserve">KNX</w:t>
      </w:r>
      <w:r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 xml:space="preserve">Gateway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отличается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простотой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установки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установлен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собственного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подходящем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месте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вдали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 xml:space="preserve">Он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подключается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одной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непосредственно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электронной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схеме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другой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шине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</w:t>
      </w:r>
      <w:r>
        <w:rPr>
          <w:lang w:val="ru-RU"/>
          <w14:ligatures w14:val="none"/>
        </w:rPr>
      </w:r>
    </w:p>
    <w:p>
      <w:pPr>
        <w:widowControl w:val="off"/>
        <w:rPr>
          <w:lang w:val="ru-RU"/>
          <w14:ligatures w14:val="none"/>
        </w:rPr>
      </w:pPr>
      <w:r>
        <w:rPr>
          <w14:ligatures w14:val="none"/>
        </w:rPr>
        <w:t xml:space="preserve"> </w:t>
      </w:r>
      <w:r>
        <w:rPr>
          <w:rFonts w:ascii="Cambria" w:hAnsi="Cambria" w:cs="Cambria"/>
          <w:b/>
          <w:bCs/>
          <w:lang w:val="ru-RU"/>
          <w14:ligatures w14:val="none"/>
        </w:rPr>
        <w:t xml:space="preserve">Примечание</w:t>
      </w:r>
      <w:r>
        <w:rPr>
          <w:lang w:val="ru-RU"/>
          <w14:ligatures w14:val="none"/>
        </w:rPr>
        <w:t xml:space="preserve">: </w:t>
      </w:r>
      <w:r>
        <w:rPr>
          <w:rFonts w:ascii="Cambria" w:hAnsi="Cambria" w:cs="Cambria"/>
          <w:lang w:val="ru-RU"/>
          <w14:ligatures w14:val="none"/>
        </w:rPr>
        <w:t xml:space="preserve">Существующие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команды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различаться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зависимости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модели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 xml:space="preserve">Пожалуйста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обратитесь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соответствующей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технической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документации</w:t>
      </w:r>
      <w:r>
        <w:rPr>
          <w:lang w:val="ru-RU"/>
          <w14:ligatures w14:val="none"/>
        </w:rPr>
        <w:t xml:space="preserve">.</w:t>
      </w:r>
      <w:r>
        <w:rPr>
          <w:lang w:val="ru-RU"/>
          <w14:ligatures w14:val="none"/>
        </w:rPr>
      </w:r>
    </w:p>
    <w:p>
      <w:pPr>
        <w:pStyle w:val="654"/>
        <w:rPr>
          <w:sz w:val="16"/>
          <w:szCs w:val="16"/>
          <w:lang w:val="ru-RU"/>
        </w:rPr>
      </w:pPr>
      <w:r>
        <w:t xml:space="preserve"> </w:t>
      </w:r>
      <w:r>
        <w:rPr>
          <w:rFonts w:ascii="Cambria" w:hAnsi="Cambria" w:cs="Cambria"/>
          <w:lang w:val="ru-RU"/>
        </w:rPr>
        <w:t xml:space="preserve">РАЗМЕРЫ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 xml:space="preserve">И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 xml:space="preserve">СХЕМА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 xml:space="preserve">ПОДКЛЮЧЕНИЯ</w:t>
      </w:r>
      <w:r>
        <w:rPr>
          <w:sz w:val="16"/>
          <w:szCs w:val="16"/>
          <w:lang w:val="ru-RU"/>
        </w:rPr>
      </w:r>
    </w:p>
    <w:p>
      <w:pPr>
        <w:ind w:left="142" w:hanging="142"/>
        <w:spacing w:line="165" w:lineRule="auto"/>
        <w:widowControl w:val="off"/>
        <w:rPr>
          <w:i/>
          <w:iCs/>
          <w14:ligatures w14:val="none"/>
        </w:rPr>
      </w:pPr>
      <w:r>
        <w:rPr>
          <w14:ligatures w14:val="none"/>
        </w:rPr>
        <w:t xml:space="preserve"> </w:t>
      </w:r>
      <w:r>
        <w:rPr>
          <w:rFonts w:ascii="Symbol" w:hAnsi="Symbol"/>
          <w:sz w:val="20"/>
          <w:szCs w:val="20"/>
        </w:rPr>
        <w:t xml:space="preserve">·</w:t>
      </w:r>
      <w:r>
        <w:t xml:space="preserve"> 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Все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значения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указанные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размерах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устройства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указаны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миллиметрах</w:t>
      </w:r>
      <w:r>
        <w:rPr>
          <w:i/>
          <w:iCs/>
          <w:lang w:val="ru-RU"/>
          <w14:ligatures w14:val="none"/>
        </w:rPr>
        <w:t xml:space="preserve">.</w:t>
      </w:r>
      <w:r>
        <w:rPr>
          <w:i/>
          <w:iCs/>
          <w14:ligatures w14:val="none"/>
        </w:rPr>
      </w:r>
    </w:p>
    <w:p>
      <w:pPr>
        <w:pStyle w:val="654"/>
        <w:rPr>
          <w:sz w:val="16"/>
          <w:szCs w:val="16"/>
          <w:lang w:val="ru-RU"/>
        </w:rPr>
      </w:pPr>
      <w:r>
        <w:rPr>
          <w:rFonts w:ascii="Cambria" w:hAnsi="Cambria" w:cs="Cambria"/>
          <w:lang w:val="ru-RU"/>
        </w:rPr>
        <w:t xml:space="preserve">ФУНКЦИИ</w:t>
      </w:r>
      <w:r>
        <w:rPr>
          <w:sz w:val="16"/>
          <w:szCs w:val="16"/>
          <w:lang w:val="ru-RU"/>
        </w:rPr>
      </w:r>
    </w:p>
    <w:p>
      <w:pPr>
        <w:ind w:left="283" w:hanging="283"/>
        <w:jc w:val="both"/>
        <w:spacing w:line="225" w:lineRule="auto"/>
        <w:widowControl w:val="off"/>
        <w:rPr>
          <w14:ligatures w14:val="none"/>
        </w:rPr>
      </w:pPr>
      <w:r>
        <w:rPr>
          <w:rFonts w:ascii="Symbol" w:hAnsi="Symbol"/>
          <w:sz w:val="20"/>
          <w:szCs w:val="20"/>
        </w:rPr>
        <w:t xml:space="preserve">·</w:t>
      </w:r>
      <w:r>
        <w:t xml:space="preserve"> </w:t>
      </w:r>
      <w:r>
        <w:rPr>
          <w:rFonts w:ascii="Cambria" w:hAnsi="Cambria" w:cs="Cambria"/>
          <w:lang w:val="ru-RU"/>
          <w14:ligatures w14:val="none"/>
        </w:rPr>
        <w:t xml:space="preserve">Устройство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ITR830-0014 </w:t>
      </w:r>
      <w:r>
        <w:rPr>
          <w:rFonts w:ascii="Cambria" w:hAnsi="Cambria" w:cs="Cambria"/>
          <w:lang w:val="ru-RU"/>
          <w14:ligatures w14:val="none"/>
        </w:rPr>
        <w:t xml:space="preserve">обеспечивает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полную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двунаправленную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интеграцию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типа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VRF </w:t>
      </w:r>
      <w:r>
        <w:rPr>
          <w:rFonts w:ascii="Cambria" w:hAnsi="Cambria" w:cs="Cambria"/>
          <w:lang w:val="ru-RU"/>
          <w14:ligatures w14:val="none"/>
        </w:rPr>
        <w:t xml:space="preserve"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шиной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</w:t>
      </w:r>
      <w:r>
        <w:rPr>
          <w14:ligatures w14:val="none"/>
        </w:rPr>
      </w:r>
    </w:p>
    <w:p>
      <w:pPr>
        <w:ind w:left="283" w:hanging="283"/>
        <w:spacing w:line="192" w:lineRule="auto"/>
        <w:widowControl w:val="off"/>
        <w:rPr>
          <w14:ligatures w14:val="none"/>
        </w:rPr>
      </w:pPr>
      <w:r/>
      <w:bookmarkStart w:id="0" w:name="_Hlk165283445"/>
      <w:r>
        <w:rPr>
          <w:rFonts w:ascii="Symbol" w:hAnsi="Symbol"/>
          <w:sz w:val="20"/>
          <w:szCs w:val="20"/>
        </w:rPr>
        <w:t xml:space="preserve">·</w:t>
      </w:r>
      <w:r>
        <w:rPr>
          <w:rFonts w:ascii="Cambria" w:hAnsi="Cambria" w:cs="Cambria"/>
          <w:lang w:val="ru-RU"/>
          <w14:ligatures w14:val="none"/>
        </w:rPr>
        <w:t xml:space="preserve"> </w:t>
      </w:r>
      <w:r>
        <w:rPr>
          <w:rFonts w:ascii="Cambria" w:hAnsi="Cambria" w:cs="Cambria"/>
          <w14:ligatures w14:val="none"/>
        </w:rPr>
        <w:t xml:space="preserve">Включает</w:t>
      </w:r>
      <w:r>
        <w:rPr>
          <w14:ligatures w14:val="none"/>
        </w:rPr>
        <w:t xml:space="preserve"> 4 </w:t>
      </w:r>
      <w:r>
        <w:rPr>
          <w:rFonts w:ascii="Cambria" w:hAnsi="Cambria" w:cs="Cambria"/>
          <w14:ligatures w14:val="none"/>
        </w:rPr>
        <w:t xml:space="preserve">дополнительных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логических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блока</w:t>
      </w:r>
      <w:r>
        <w:rPr>
          <w14:ligatures w14:val="none"/>
        </w:rPr>
        <w:t xml:space="preserve">, </w:t>
      </w:r>
      <w:r>
        <w:rPr>
          <w:rFonts w:ascii="Cambria" w:hAnsi="Cambria" w:cs="Cambria"/>
          <w14:ligatures w14:val="none"/>
        </w:rPr>
        <w:t xml:space="preserve">каждый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логический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блок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имеет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до</w:t>
      </w:r>
      <w:r>
        <w:rPr>
          <w14:ligatures w14:val="none"/>
        </w:rPr>
        <w:t xml:space="preserve"> 4 </w:t>
      </w:r>
      <w:r>
        <w:rPr>
          <w:rFonts w:ascii="Cambria" w:hAnsi="Cambria" w:cs="Cambria"/>
          <w14:ligatures w14:val="none"/>
        </w:rPr>
        <w:t xml:space="preserve">входов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и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может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быть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настроен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как</w:t>
      </w:r>
      <w:r>
        <w:rPr>
          <w14:ligatures w14:val="none"/>
        </w:rPr>
        <w:t xml:space="preserve"> AND, OR </w:t>
      </w:r>
      <w:r>
        <w:rPr>
          <w:rFonts w:ascii="Cambria" w:hAnsi="Cambria" w:cs="Cambria"/>
          <w14:ligatures w14:val="none"/>
        </w:rPr>
        <w:t xml:space="preserve">и</w:t>
      </w:r>
      <w:r>
        <w:rPr>
          <w14:ligatures w14:val="none"/>
        </w:rPr>
        <w:t xml:space="preserve"> XOR.</w:t>
      </w:r>
      <w:r>
        <w:rPr>
          <w14:ligatures w14:val="none"/>
        </w:rPr>
      </w:r>
    </w:p>
    <w:p>
      <w:pPr>
        <w:ind w:left="283" w:hanging="283"/>
        <w:spacing w:line="192" w:lineRule="auto"/>
        <w:widowControl w:val="off"/>
        <w:rPr>
          <w14:ligatures w14:val="none"/>
        </w:rPr>
      </w:pPr>
      <w:r>
        <w:rPr>
          <w:rFonts w:ascii="Symbol" w:hAnsi="Symbol"/>
          <w:sz w:val="20"/>
          <w:szCs w:val="20"/>
        </w:rPr>
        <w:t xml:space="preserve">·</w:t>
      </w:r>
      <w:r>
        <w:rPr>
          <w:rFonts w:ascii="Cambria" w:hAnsi="Cambria" w:cs="Cambria"/>
          <w14:ligatures w14:val="none"/>
        </w:rPr>
        <w:t xml:space="preserve">Включает</w:t>
      </w:r>
      <w:r>
        <w:rPr>
          <w14:ligatures w14:val="none"/>
        </w:rPr>
        <w:t xml:space="preserve"> 8 </w:t>
      </w:r>
      <w:r>
        <w:rPr>
          <w:rFonts w:ascii="Cambria" w:hAnsi="Cambria" w:cs="Cambria"/>
          <w14:ligatures w14:val="none"/>
        </w:rPr>
        <w:t xml:space="preserve">дополнительных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блоков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преобразователей</w:t>
      </w:r>
      <w:r>
        <w:rPr>
          <w14:ligatures w14:val="none"/>
        </w:rPr>
        <w:t xml:space="preserve">, </w:t>
      </w:r>
      <w:r>
        <w:rPr>
          <w:rFonts w:ascii="Cambria" w:hAnsi="Cambria" w:cs="Cambria"/>
          <w14:ligatures w14:val="none"/>
        </w:rPr>
        <w:t xml:space="preserve">каждый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конвертор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имеет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до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четырех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видов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математических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операций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в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зависимости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от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типа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входа</w:t>
      </w:r>
      <w:r>
        <w:rPr>
          <w14:ligatures w14:val="none"/>
        </w:rPr>
        <w:t xml:space="preserve">.</w:t>
      </w:r>
      <w:bookmarkEnd w:id="0"/>
      <w:r>
        <w:rPr>
          <w14:ligatures w14:val="none"/>
        </w:rPr>
      </w:r>
    </w:p>
    <w:p>
      <w:pPr>
        <w:ind w:left="283" w:hanging="283"/>
        <w:jc w:val="both"/>
        <w:spacing w:line="225" w:lineRule="auto"/>
        <w:widowControl w:val="off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</w:rPr>
        <w:t xml:space="preserve">·</w:t>
      </w:r>
      <w:r>
        <w:t xml:space="preserve"> </w:t>
      </w:r>
      <w:r>
        <w:rPr>
          <w:rFonts w:ascii="Cambria" w:hAnsi="Cambria" w:cs="Cambria"/>
          <w:lang w:val="ru-RU"/>
          <w14:ligatures w14:val="none"/>
        </w:rPr>
        <w:t xml:space="preserve">Параметры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логики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преобразователя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можно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использовать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экономии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энергии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настраиваемых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сцен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ограничений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температуры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т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 xml:space="preserve">д</w:t>
      </w:r>
      <w:r>
        <w:rPr>
          <w:lang w:val="ru-RU"/>
          <w14:ligatures w14:val="none"/>
        </w:rPr>
        <w:t xml:space="preserve">.</w:t>
      </w:r>
      <w:r>
        <w:rPr>
          <w:lang w:val="ru-RU"/>
          <w14:ligatures w14:val="none"/>
        </w:rPr>
      </w:r>
    </w:p>
    <w:p>
      <w:pPr>
        <w:ind w:left="283" w:hanging="283"/>
        <w:jc w:val="both"/>
        <w:spacing w:line="225" w:lineRule="auto"/>
        <w:widowControl w:val="off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</w:rPr>
        <w:t xml:space="preserve">·</w:t>
      </w:r>
      <w:r>
        <w:t xml:space="preserve"> </w:t>
      </w:r>
      <w:r>
        <w:rPr>
          <w:rFonts w:ascii="Cambria" w:hAnsi="Cambria" w:cs="Cambria"/>
          <w:lang w:val="ru-RU"/>
          <w14:ligatures w14:val="none"/>
        </w:rPr>
        <w:t xml:space="preserve">Блок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кондиционера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Toshiba </w:t>
      </w:r>
      <w:r>
        <w:rPr>
          <w:rFonts w:ascii="Cambria" w:hAnsi="Cambria" w:cs="Cambria"/>
          <w:lang w:val="ru-RU"/>
          <w14:ligatures w14:val="none"/>
        </w:rPr>
        <w:t xml:space="preserve">выдает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уведомления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об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ошибках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возникнуть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исключительных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случаях</w:t>
      </w:r>
      <w:r>
        <w:rPr>
          <w:lang w:val="ru-RU"/>
          <w14:ligatures w14:val="none"/>
        </w:rPr>
        <w:t xml:space="preserve">.</w:t>
      </w:r>
      <w:r>
        <w:rPr>
          <w:lang w:val="ru-RU"/>
          <w14:ligatures w14:val="none"/>
        </w:rPr>
      </w:r>
    </w:p>
    <w:p>
      <w:pPr>
        <w:ind w:left="283" w:hanging="283"/>
        <w:jc w:val="both"/>
        <w:widowControl w:val="off"/>
        <w:rPr>
          <w:rFonts w:ascii="Cambria" w:hAnsi="Cambria" w:cs="Cambria"/>
          <w:sz w:val="13"/>
          <w:szCs w:val="13"/>
          <w:lang w:val="ru-RU"/>
          <w14:ligatures w14:val="none"/>
        </w:rPr>
      </w:pPr>
      <w:r>
        <w:rPr>
          <w:sz w:val="13"/>
          <w:szCs w:val="13"/>
          <w:lang w:val="ru-RU"/>
        </w:rPr>
        <w:t xml:space="preserve">1.</w:t>
      </w:r>
      <w:r>
        <w:t xml:space="preserve"> </w:t>
      </w:r>
      <w:r>
        <w:rPr>
          <w:sz w:val="13"/>
          <w:szCs w:val="13"/>
          <w:lang w:val="en-US"/>
          <w14:ligatures w14:val="none"/>
        </w:rPr>
        <w:t xml:space="preserve">AC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Подключение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внутреннего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блока</w:t>
      </w:r>
      <w:r>
        <w:rPr>
          <w:rFonts w:ascii="Cambria" w:hAnsi="Cambria" w:cs="Cambria"/>
          <w:sz w:val="13"/>
          <w:szCs w:val="13"/>
          <w14:ligatures w14:val="none"/>
        </w:rPr>
        <w:t xml:space="preserve">  </w:t>
      </w:r>
      <w:r>
        <w:rPr>
          <w:sz w:val="13"/>
          <w:szCs w:val="13"/>
          <w:lang w:val="ru-RU"/>
        </w:rPr>
        <w:t xml:space="preserve">2.</w:t>
      </w:r>
      <w:r>
        <w:t xml:space="preserve"> </w:t>
      </w:r>
      <w:r>
        <w:rPr>
          <w:sz w:val="13"/>
          <w:szCs w:val="13"/>
          <w:lang w:val="en-US"/>
          <w14:ligatures w14:val="none"/>
        </w:rPr>
        <w:t xml:space="preserve">AC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Индикатор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питания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sz w:val="13"/>
          <w:szCs w:val="13"/>
          <w:lang w:val="ru-RU"/>
        </w:rPr>
        <w:t xml:space="preserve">3.</w:t>
      </w:r>
      <w:r>
        <w:t xml:space="preserve"> </w:t>
      </w:r>
      <w:r>
        <w:rPr>
          <w:sz w:val="13"/>
          <w:szCs w:val="13"/>
          <w:lang w:val="en-US"/>
          <w14:ligatures w14:val="none"/>
        </w:rPr>
        <w:t xml:space="preserve">AC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приема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сигнала</w:t>
      </w:r>
      <w:r>
        <w:rPr>
          <w:rFonts w:ascii="Cambria" w:hAnsi="Cambria" w:cs="Cambria"/>
          <w:sz w:val="13"/>
          <w:szCs w:val="13"/>
          <w14:ligatures w14:val="none"/>
        </w:rPr>
        <w:t xml:space="preserve">  </w:t>
      </w:r>
      <w:r>
        <w:rPr>
          <w:sz w:val="13"/>
          <w:szCs w:val="13"/>
          <w:lang w:val="ru-RU"/>
        </w:rPr>
        <w:t xml:space="preserve">4.</w:t>
      </w:r>
      <w:r>
        <w:t xml:space="preserve"> </w:t>
      </w:r>
      <w:r>
        <w:rPr>
          <w:sz w:val="13"/>
          <w:szCs w:val="13"/>
          <w:lang w:val="en-US"/>
          <w14:ligatures w14:val="none"/>
        </w:rPr>
        <w:t xml:space="preserve">AC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передачи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сигнала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sz w:val="13"/>
          <w:szCs w:val="13"/>
          <w:lang w:val="ru-RU"/>
        </w:rPr>
        <w:t xml:space="preserve">5.</w:t>
      </w:r>
      <w:r>
        <w:t xml:space="preserve"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состояния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</w:r>
    </w:p>
    <w:p>
      <w:pPr>
        <w:ind w:left="283" w:hanging="283"/>
        <w:jc w:val="both"/>
        <w:widowControl w:val="off"/>
        <w:rPr>
          <w:sz w:val="13"/>
          <w:szCs w:val="13"/>
          <w14:ligatures w14:val="none"/>
        </w:rPr>
      </w:pPr>
      <w:r>
        <w:rPr>
          <w:rFonts w:ascii="Cambria" w:hAnsi="Cambria" w:cs="Cambria"/>
          <w:sz w:val="13"/>
          <w:szCs w:val="13"/>
          <w14:ligatures w14:val="none"/>
        </w:rPr>
        <w:t xml:space="preserve"> </w:t>
      </w:r>
      <w:r>
        <w:rPr>
          <w:sz w:val="13"/>
          <w:szCs w:val="13"/>
        </w:rPr>
        <w:t xml:space="preserve">6.</w:t>
      </w:r>
      <w:r>
        <w:t xml:space="preserve"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Индикатор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питания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sz w:val="13"/>
          <w:szCs w:val="13"/>
          <w14:ligatures w14:val="none"/>
        </w:rPr>
        <w:t xml:space="preserve">KNX </w:t>
      </w:r>
      <w:r>
        <w:rPr>
          <w:sz w:val="13"/>
          <w:szCs w:val="13"/>
        </w:rPr>
        <w:t xml:space="preserve">7.</w:t>
      </w:r>
      <w:r>
        <w:t xml:space="preserve"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Светодиод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программирования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sz w:val="13"/>
          <w:szCs w:val="13"/>
          <w14:ligatures w14:val="none"/>
        </w:rPr>
        <w:t xml:space="preserve">KNX </w:t>
      </w:r>
      <w:r>
        <w:rPr>
          <w:sz w:val="13"/>
          <w:szCs w:val="13"/>
          <w:lang w:val="ru-RU"/>
        </w:rPr>
        <w:t xml:space="preserve">8.</w:t>
      </w:r>
      <w:r>
        <w:t xml:space="preserve"> </w:t>
      </w:r>
      <w:r>
        <w:rPr>
          <w:sz w:val="13"/>
          <w:szCs w:val="13"/>
          <w:lang w:val="en-US"/>
          <w14:ligatures w14:val="none"/>
        </w:rPr>
        <w:t xml:space="preserve">KNX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разъем</w:t>
      </w:r>
      <w:r>
        <w:rPr>
          <w:sz w:val="13"/>
          <w:szCs w:val="13"/>
          <w14:ligatures w14:val="none"/>
        </w:rPr>
        <w:t xml:space="preserve"> </w:t>
      </w:r>
      <w:r>
        <w:rPr>
          <w:sz w:val="13"/>
          <w:szCs w:val="13"/>
          <w:lang w:val="ru-RU"/>
        </w:rPr>
        <w:t xml:space="preserve">9.</w:t>
      </w:r>
      <w:r>
        <w:t xml:space="preserve"> 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Кнопка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rFonts w:ascii="Cambria" w:hAnsi="Cambria" w:cs="Cambria"/>
          <w:sz w:val="13"/>
          <w:szCs w:val="13"/>
          <w:lang w:val="ru-RU"/>
          <w14:ligatures w14:val="none"/>
        </w:rPr>
        <w:t xml:space="preserve">программирования</w:t>
      </w:r>
      <w:r>
        <w:rPr>
          <w:sz w:val="13"/>
          <w:szCs w:val="13"/>
          <w:lang w:val="ru-RU"/>
          <w14:ligatures w14:val="none"/>
        </w:rPr>
        <w:t xml:space="preserve"> </w:t>
      </w:r>
      <w:r>
        <w:rPr>
          <w:sz w:val="13"/>
          <w:szCs w:val="13"/>
          <w14:ligatures w14:val="none"/>
        </w:rPr>
        <w:t xml:space="preserve">KNX</w:t>
      </w:r>
      <w:r>
        <w:rPr>
          <w:sz w:val="13"/>
          <w:szCs w:val="13"/>
          <w14:ligatures w14:val="none"/>
        </w:rPr>
      </w:r>
    </w:p>
    <w:p>
      <w:pPr>
        <w:jc w:val="both"/>
        <w:widowControl w:val="off"/>
        <w:rPr>
          <w:b/>
          <w:bCs/>
          <w:i/>
          <w:iCs/>
          <w:lang w:val="ru-RU"/>
          <w14:ligatures w14:val="none"/>
        </w:rPr>
      </w:pPr>
      <w:r>
        <w:rPr>
          <w:sz w:val="13"/>
          <w:szCs w:val="13"/>
          <w:lang w:val="en-US"/>
          <w14:ligatures w14:val="none"/>
        </w:rPr>
        <w:t xml:space="preserve"> 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Шлюз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Ebrima" w:hAnsi="Ebrima" w:cs="Ebrima"/>
          <w:b/>
          <w:bCs/>
          <w:i/>
          <w:iCs/>
          <w:lang w:val="ru-RU"/>
          <w14:ligatures w14:val="none"/>
        </w:rPr>
        <w:t xml:space="preserve">–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одиночный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внутренний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блок</w:t>
      </w:r>
      <w:r>
        <w:rPr>
          <w:b/>
          <w:bCs/>
          <w:i/>
          <w:iCs/>
          <w:lang w:val="ru-RU"/>
          <w14:ligatures w14:val="none"/>
        </w:rPr>
        <w:t xml:space="preserve">:</w:t>
      </w:r>
      <w:r>
        <w:rPr>
          <w:b/>
          <w:bCs/>
          <w:i/>
          <w:iCs/>
          <w:lang w:val="ru-RU"/>
          <w14:ligatures w14:val="none"/>
        </w:rPr>
      </w:r>
    </w:p>
    <w:p>
      <w:pPr>
        <w:jc w:val="both"/>
        <w:spacing w:line="165" w:lineRule="auto"/>
        <w:widowControl w:val="off"/>
        <w:rPr>
          <w:b/>
          <w:bCs/>
          <w:i/>
          <w:iCs/>
          <w:lang w:val="ru-RU"/>
          <w14:ligatures w14:val="none"/>
        </w:rPr>
      </w:pPr>
      <w:r>
        <w:rPr>
          <w14:ligatures w14:val="none"/>
        </w:rPr>
        <w:t xml:space="preserve"> 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Шлюз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одиночный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внутренний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блок</w:t>
      </w:r>
      <w:r>
        <w:rPr>
          <w:b/>
          <w:bCs/>
          <w:i/>
          <w:iCs/>
          <w:lang w:val="ru-RU"/>
          <w14:ligatures w14:val="none"/>
        </w:rPr>
        <w:t xml:space="preserve"> +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пульт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дистанционного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управления</w:t>
      </w:r>
      <w:r>
        <w:rPr>
          <w:b/>
          <w:bCs/>
          <w:i/>
          <w:iCs/>
          <w:lang w:val="ru-RU"/>
          <w14:ligatures w14:val="none"/>
        </w:rPr>
        <w:t xml:space="preserve">:</w:t>
      </w:r>
      <w:r>
        <w:rPr>
          <w:b/>
          <w:bCs/>
          <w:i/>
          <w:iCs/>
          <w:lang w:val="ru-RU"/>
          <w14:ligatures w14:val="none"/>
        </w:rPr>
      </w:r>
    </w:p>
    <w:p>
      <w:pPr>
        <w:jc w:val="both"/>
        <w:widowControl w:val="off"/>
        <w:rPr>
          <w:lang w:val="ru-RU"/>
          <w14:ligatures w14:val="none"/>
        </w:rPr>
      </w:pPr>
      <w:r>
        <w:rPr>
          <w14:ligatures w14:val="none"/>
        </w:rPr>
        <w:t xml:space="preserve"> 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Шлюз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Ebrima" w:hAnsi="Ebrima" w:cs="Ebrima"/>
          <w:b/>
          <w:bCs/>
          <w:i/>
          <w:iCs/>
          <w:lang w:val="ru-RU"/>
          <w14:ligatures w14:val="none"/>
        </w:rPr>
        <w:t xml:space="preserve">–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несколько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внутренни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х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блок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ов</w:t>
      </w:r>
      <w:r>
        <w:rPr>
          <w:b/>
          <w:bCs/>
          <w:i/>
          <w:iCs/>
          <w:lang w:val="ru-RU"/>
          <w14:ligatures w14:val="none"/>
        </w:rPr>
        <w:t xml:space="preserve">: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рис</w:t>
      </w:r>
      <w:r>
        <w:rPr>
          <w:lang w:val="ru-RU"/>
          <w14:ligatures w14:val="none"/>
        </w:rPr>
        <w:t xml:space="preserve">. 3 </w:t>
      </w:r>
      <w:r>
        <w:rPr>
          <w:rFonts w:ascii="Cambria" w:hAnsi="Cambria" w:cs="Cambria"/>
          <w:lang w:val="ru-RU"/>
          <w14:ligatures w14:val="none"/>
        </w:rPr>
        <w:t xml:space="preserve">показана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схема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подключения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между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шлюзом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Toshiba AC-KNX </w:t>
      </w:r>
      <w:r>
        <w:rPr>
          <w:rFonts w:ascii="Cambria" w:hAnsi="Cambria" w:cs="Cambria"/>
          <w:lang w:val="ru-RU"/>
          <w14:ligatures w14:val="none"/>
        </w:rPr>
        <w:t xml:space="preserve"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несколькими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кондиционеров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 xml:space="preserve">Некоторые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модели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внутренних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поддерживают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управление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несколькими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блоками</w:t>
      </w:r>
      <w:r>
        <w:rPr>
          <w:lang w:val="ru-RU"/>
          <w14:ligatures w14:val="none"/>
        </w:rPr>
        <w:t xml:space="preserve">.</w:t>
      </w:r>
      <w:r>
        <w:rPr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получения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подробной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информации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можете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обратиться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авторизованный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сервисный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центр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обслуживанию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кондиционеров</w:t>
      </w:r>
      <w:r>
        <w:rPr>
          <w:lang w:val="ru-RU"/>
          <w14:ligatures w14:val="none"/>
        </w:rPr>
        <w:t xml:space="preserve">.</w:t>
      </w:r>
      <w:r>
        <w:rPr>
          <w:lang w:val="ru-RU"/>
          <w14:ligatures w14:val="none"/>
        </w:rPr>
      </w:r>
    </w:p>
    <w:p>
      <w:pPr>
        <w:jc w:val="both"/>
        <w:widowControl w:val="off"/>
        <w:rPr>
          <w:b/>
          <w:bCs/>
          <w:i/>
          <w:iCs/>
          <w:lang w:val="ru-RU"/>
          <w14:ligatures w14:val="none"/>
        </w:rPr>
      </w:pPr>
      <w:r>
        <w:rPr>
          <w:b/>
          <w:bCs/>
          <w:i/>
          <w:iCs/>
          <w:lang w:val="ru-RU"/>
          <w14:ligatures w14:val="none"/>
        </w:rPr>
      </w:r>
      <w:r>
        <w:rPr>
          <w:b/>
          <w:bCs/>
          <w:i/>
          <w:iCs/>
          <w:lang w:val="ru-RU"/>
          <w14:ligatures w14:val="none"/>
        </w:rPr>
      </w:r>
    </w:p>
    <w:p>
      <w:pPr>
        <w:jc w:val="both"/>
        <w:spacing w:line="165" w:lineRule="auto"/>
        <w:widowControl w:val="off"/>
        <w:rPr>
          <w:b/>
          <w:bCs/>
          <w:i/>
          <w:iCs/>
          <w:lang w:val="ru-RU"/>
          <w14:ligatures w14:val="none"/>
        </w:rPr>
      </w:pPr>
      <w:r>
        <w:rPr>
          <w14:ligatures w14:val="none"/>
        </w:rPr>
        <w:t xml:space="preserve"> 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Шлюз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несколько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внутренни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х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блок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ов</w:t>
      </w:r>
      <w:r>
        <w:rPr>
          <w:b/>
          <w:bCs/>
          <w:i/>
          <w:iCs/>
          <w:lang w:val="ru-RU"/>
          <w14:ligatures w14:val="none"/>
        </w:rPr>
        <w:t xml:space="preserve"> +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пульт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дистанционного</w:t>
      </w:r>
      <w:r>
        <w:rPr>
          <w:b/>
          <w:bCs/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b/>
          <w:bCs/>
          <w:i/>
          <w:iCs/>
          <w:lang w:val="ru-RU"/>
          <w14:ligatures w14:val="none"/>
        </w:rPr>
        <w:t xml:space="preserve">управления</w:t>
      </w:r>
      <w:r>
        <w:rPr>
          <w:b/>
          <w:bCs/>
          <w:i/>
          <w:iCs/>
          <w:lang w:val="ru-RU"/>
          <w14:ligatures w14:val="none"/>
        </w:rPr>
        <w:t xml:space="preserve">:</w:t>
      </w:r>
      <w:r>
        <w:rPr>
          <w:b/>
          <w:bCs/>
          <w:i/>
          <w:iCs/>
          <w:lang w:val="ru-RU"/>
          <w14:ligatures w14:val="none"/>
        </w:rPr>
      </w:r>
    </w:p>
    <w:p>
      <w:pPr>
        <w:jc w:val="both"/>
        <w:spacing w:line="480" w:lineRule="auto"/>
        <w:widowControl w:val="off"/>
        <w:rPr>
          <w:lang w:val="ru-RU"/>
          <w14:ligatures w14:val="none"/>
        </w:rPr>
      </w:pPr>
      <w:r>
        <w:rPr>
          <w14:ligatures w14:val="none"/>
        </w:rPr>
        <w:t xml:space="preserve"> </w:t>
      </w:r>
      <w:r>
        <w:rPr>
          <w:rFonts w:ascii="Cambria" w:hAnsi="Cambria" w:cs="Cambria"/>
          <w:lang w:val="ru-RU"/>
          <w14:ligatures w14:val="none"/>
        </w:rPr>
        <w:t xml:space="preserve">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рис</w:t>
      </w:r>
      <w:r>
        <w:rPr>
          <w:lang w:val="ru-RU"/>
          <w14:ligatures w14:val="none"/>
        </w:rPr>
        <w:t xml:space="preserve">. 4 </w:t>
      </w:r>
      <w:r>
        <w:rPr>
          <w:rFonts w:ascii="Cambria" w:hAnsi="Cambria" w:cs="Cambria"/>
          <w:lang w:val="ru-RU"/>
          <w14:ligatures w14:val="none"/>
        </w:rPr>
        <w:t xml:space="preserve">показана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схема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подключения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между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шлюзом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Toshiba AC-KNX, </w:t>
      </w:r>
      <w:r>
        <w:rPr>
          <w:rFonts w:ascii="Cambria" w:hAnsi="Cambria" w:cs="Cambria"/>
          <w:lang w:val="ru-RU"/>
          <w14:ligatures w14:val="none"/>
        </w:rPr>
        <w:t xml:space="preserve">пультом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дистанционного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кондиционером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несколькими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 xml:space="preserve">Если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пульту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дистанционного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необходимо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подключить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более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двух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внутренних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блоков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необходимо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позаботиться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том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чтобы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соединение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было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таким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как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показано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рисунке</w:t>
      </w:r>
      <w:r>
        <w:rPr>
          <w:lang w:val="ru-RU"/>
          <w14:ligatures w14:val="none"/>
        </w:rPr>
        <w:t xml:space="preserve"> 4. </w:t>
      </w:r>
      <w:r>
        <w:rPr>
          <w:rFonts w:ascii="Cambria" w:hAnsi="Cambria" w:cs="Cambria"/>
          <w:lang w:val="ru-RU"/>
          <w14:ligatures w14:val="none"/>
        </w:rPr>
        <w:t xml:space="preserve">Некоторые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модели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внутренних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блоков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поддерживают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управление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несколькими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внутренними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блоками</w:t>
      </w:r>
      <w:r>
        <w:rPr>
          <w:lang w:val="ru-RU"/>
          <w14:ligatures w14:val="none"/>
        </w:rPr>
        <w:t xml:space="preserve">.</w:t>
      </w:r>
      <w:r>
        <w:rPr>
          <w:lang w:val="ru-RU"/>
          <w14:ligatures w14:val="none"/>
        </w:rPr>
      </w:r>
    </w:p>
    <w:p>
      <w:pPr>
        <w:jc w:val="both"/>
        <w:spacing w:line="480" w:lineRule="auto"/>
        <w:widowControl w:val="off"/>
        <w:rPr>
          <w:lang w:val="ru-RU"/>
          <w14:ligatures w14:val="none"/>
        </w:rPr>
      </w:pPr>
      <w:r>
        <w:rPr>
          <w:rFonts w:ascii="Cambria" w:hAnsi="Cambria" w:cs="Cambria"/>
          <w:lang w:val="ru-RU"/>
          <w14:ligatures w14:val="none"/>
        </w:rPr>
        <w:t xml:space="preserve"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получения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подробной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информации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можете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обратиться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авторизованный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сервисный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центр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обслуживанию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кондиционеров</w:t>
      </w:r>
      <w:r>
        <w:rPr>
          <w:lang w:val="ru-RU"/>
          <w14:ligatures w14:val="none"/>
        </w:rPr>
        <w:t xml:space="preserve">.</w:t>
      </w:r>
      <w:r>
        <w:rPr>
          <w:lang w:val="ru-RU"/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  <w:t xml:space="preserve"> </w:t>
      </w:r>
      <w:r>
        <w:rPr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pPr>
        <w:pStyle w:val="654"/>
        <w:jc w:val="center"/>
        <w:widowControl w:val="off"/>
        <w:rPr>
          <w:lang w:val="en-US"/>
          <w14:ligatures w14:val="none"/>
        </w:rPr>
      </w:pPr>
      <w:r>
        <w:rPr>
          <w:rFonts w:ascii="Cambria" w:hAnsi="Cambria" w:cs="Cambria"/>
          <w:lang w:val="ru-RU"/>
          <w14:ligatures w14:val="none"/>
        </w:rPr>
        <w:t xml:space="preserve">КОДЫ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ОШИБОК</w:t>
      </w:r>
      <w:r>
        <w:rPr>
          <w:lang w:val="en-US"/>
          <w14:ligatures w14:val="none"/>
        </w:rPr>
      </w:r>
    </w:p>
    <w:p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</w: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</w:r>
    </w:p>
    <w:tbl>
      <w:tblPr>
        <w:tblpPr w:horzAnchor="text" w:tblpXSpec="left" w:vertAnchor="text" w:tblpY="1" w:leftFromText="141" w:topFromText="0" w:rightFromText="141" w:bottomFromText="0"/>
        <w:tblW w:w="76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"/>
        <w:gridCol w:w="1894"/>
        <w:gridCol w:w="4180"/>
      </w:tblGrid>
      <w:tr>
        <w:trPr>
          <w:trHeight w:val="517"/>
        </w:trPr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Код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:sz w:val="18"/>
                <w:szCs w:val="18"/>
                <w14:ligatures w14:val="none"/>
              </w:rPr>
              <w:t xml:space="preserve">KNX</w:t>
            </w:r>
            <w:r>
              <w:rPr>
                <w:b/>
                <w:bCs/>
                <w:sz w:val="18"/>
                <w:szCs w:val="18"/>
                <w:lang w:val="en-US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sz w:val="18"/>
                <w:szCs w:val="18"/>
                <w:lang w:val="ru-RU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Ошибка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в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пульте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дистанционного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управления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Описание</w:t>
            </w:r>
            <w:r>
              <w:rPr>
                <w:b/>
                <w:bCs/>
                <w:sz w:val="18"/>
                <w:szCs w:val="18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8"/>
                <w:szCs w:val="18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8"/>
                <w:szCs w:val="18"/>
                <w:lang w:val="en-US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ошибки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21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C01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Дублированная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настройка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управляющего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адреса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300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22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C02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Несоответствие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количества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блоков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центрального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управления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23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C03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Неправильная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проводка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центрального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управления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24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C04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Неправильное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подключение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центрального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управления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101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25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C05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системного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контроллера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передачи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сигнала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связи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входной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выходной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двери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работает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проводки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0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26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C06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системного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контроллера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получении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сигнала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связи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входной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внешний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двери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работает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проводки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sz w:val="14"/>
                <w:szCs w:val="14"/>
                <w14:ligatures w14:val="none"/>
              </w:rPr>
              <w:t xml:space="preserve">CN1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подключен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неправильно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6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2C 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C12 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Пакетная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сигнализация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местного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контроллера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6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30 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C16 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передачи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адаптера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устройству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6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31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C17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приема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адаптера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устройства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6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32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C18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Дублирующийся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центральный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адаптере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125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33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C19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Повторяющийся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адаптера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34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C20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Комбинация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блоков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типа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PAC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GHP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адаптере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35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C21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памяти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адаптере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36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C22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Неверная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настройка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адаптере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37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C23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Сбой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программного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обеспечения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хост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-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терминала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3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38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C24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Аппаратный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сбой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хост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-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терминала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10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39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C25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обработки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хост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-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терминала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3A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C26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Сбой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связи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хост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-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терминалом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3C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C28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приема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S-DDC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хост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-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терминала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6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3D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C29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инициализации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S-DDC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8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3F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C31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Изменение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конфигурации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обнаружено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адаптером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25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3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94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E01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180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Пульт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дистанционного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управления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обнаружил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установлен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/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автоматическая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адресация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удалась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Проверьте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соединительную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проводку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Переадресуйте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систему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</w:tbl>
    <w:tbl>
      <w:tblPr>
        <w:tblW w:w="77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1871"/>
        <w:gridCol w:w="4274"/>
      </w:tblGrid>
      <w:tr>
        <w:trPr>
          <w:trHeight w:val="686"/>
        </w:trPr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14:ligatures w14:val="none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36576" distB="36576" distL="36576" distR="36576" simplePos="0" relativeHeight="251660288" behindDoc="0" locked="0" layoutInCell="1" allowOverlap="1">
                      <wp:simplePos x="0" y="0"/>
                      <wp:positionH relativeFrom="column">
                        <wp:posOffset>5486400</wp:posOffset>
                      </wp:positionH>
                      <wp:positionV relativeFrom="paragraph">
                        <wp:posOffset>561340</wp:posOffset>
                      </wp:positionV>
                      <wp:extent cx="4895850" cy="6561455"/>
                      <wp:effectExtent l="0" t="0" r="0" b="1905"/>
                      <wp:wrapNone/>
                      <wp:docPr id="1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4895850" cy="65614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0" o:spid="_x0000_s0" o:spt="1" type="#_x0000_t1" style="position:absolute;z-index:251660288;o:allowoverlap:true;o:allowincell:true;mso-position-horizontal-relative:text;margin-left:432.00pt;mso-position-horizontal:absolute;mso-position-vertical-relative:text;margin-top:44.20pt;mso-position-vertical:absolute;width:385.50pt;height:516.65pt;mso-wrap-distance-left:2.88pt;mso-wrap-distance-top:2.88pt;mso-wrap-distance-right:2.88pt;mso-wrap-distance-bottom:2.88pt;visibility:visible;" filled="f" stroked="f"/>
                  </w:pict>
                </mc:Fallback>
              </mc:AlternateConten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14:ligatures w14:val="none"/>
              </w:rPr>
              <w:t xml:space="preserve">KNX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lang w:val="ru-RU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Ошибка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пульте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дистанционного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управления</w:t>
            </w:r>
            <w:r>
              <w:rPr>
                <w:b/>
                <w:bCs/>
                <w:lang w:val="ru-RU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Описание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</w:tr>
      <w:tr>
        <w:trPr>
          <w:trHeight w:val="51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E02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дистанционного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578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E03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Внутренний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обнаруживает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пульта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дистанционного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управления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70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E04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изображения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помещения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снаружи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Количество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подключенных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устройств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i/d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меньше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установленного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Проверять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;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все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устройства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i/d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включены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сброс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выключите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все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устройства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подождите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5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минут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включите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питание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430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E05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Внутренний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обнаружил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отправки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сигнала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связи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580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E06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Наружный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обнаружил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получении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сигнала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связи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718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E07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Наружный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обнаружил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отправки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сигнала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связи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41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E08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Неправильная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настройка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/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контроллера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дублируется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внутренний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8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E09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Неправильная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настройка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/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контроллера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дублируется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удаленный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беспроводной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-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контроллер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отключен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4A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E10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Внутренний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обнаружил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разъеме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«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опция</w:t>
            </w:r>
            <w:r>
              <w:rPr>
                <w:sz w:val="14"/>
                <w:szCs w:val="14"/>
                <w14:ligatures w14:val="none"/>
              </w:rPr>
              <w:t xml:space="preserve">»,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отправке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сигнала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связи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4B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E11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Внутренний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обнаружил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разъеме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«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опция</w:t>
            </w:r>
            <w:r>
              <w:rPr>
                <w:sz w:val="14"/>
                <w:szCs w:val="14"/>
                <w14:ligatures w14:val="none"/>
              </w:rPr>
              <w:t xml:space="preserve">»,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получении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сигнала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связи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4C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E12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автоматической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адресации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разъем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автоматической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адресации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CN100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закорочен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время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автоматической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адресации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4D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E13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Внутренний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смог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отправить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сигнал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пульт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дистанционного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управления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4E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E14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настройки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дублирование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главных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внутренних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блоков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4F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E15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автоматической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адресации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Количество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подключенных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внутренних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блоков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меньше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установленного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405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50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E16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удалось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выполнить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автоматическую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адресацию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Количество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подключенных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внутренних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блоков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превышает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установленное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количество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5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65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51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87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E17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274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проводки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группового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управления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Главный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внутренний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отправляет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сигнал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вспомогательные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36576" distB="36576" distL="36576" distR="36576" simplePos="0" relativeHeight="251662336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557530</wp:posOffset>
                </wp:positionV>
                <wp:extent cx="4896485" cy="6446520"/>
                <wp:effectExtent l="0" t="0" r="3175" b="0"/>
                <wp:wrapNone/>
                <wp:docPr id="2" name="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896485" cy="6446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1" type="#_x0000_t1" style="position:absolute;z-index:251662336;o:allowoverlap:true;o:allowincell:true;mso-position-horizontal-relative:text;margin-left:17.70pt;mso-position-horizontal:absolute;mso-position-vertical-relative:text;margin-top:43.90pt;mso-position-vertical:absolute;width:385.55pt;height:507.60pt;mso-wrap-distance-left:2.88pt;mso-wrap-distance-top:2.88pt;mso-wrap-distance-right:2.88pt;mso-wrap-distance-bottom:2.88pt;visibility:visible;" filled="f" stroked="f"/>
            </w:pict>
          </mc:Fallback>
        </mc:AlternateContent>
      </w: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</w:r>
    </w:p>
    <w:tbl>
      <w:tblPr>
        <w:tblpPr w:horzAnchor="margin" w:tblpXSpec="right" w:vertAnchor="text" w:tblpY="721" w:leftFromText="141" w:topFromText="0" w:rightFromText="141" w:bottomFromText="0"/>
        <w:tblW w:w="73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1276"/>
        <w:gridCol w:w="5396"/>
      </w:tblGrid>
      <w:tr>
        <w:trPr>
          <w:trHeight w:val="305"/>
        </w:trPr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  <w:sz w:val="14"/>
                <w:szCs w:val="14"/>
                <w14:ligatures w14:val="none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36576" distB="36576" distL="36576" distR="36576" simplePos="0" relativeHeight="251664384" behindDoc="0" locked="0" layoutInCell="1" allowOverlap="1">
                      <wp:simplePos x="0" y="0"/>
                      <wp:positionH relativeFrom="column">
                        <wp:posOffset>5486400</wp:posOffset>
                      </wp:positionH>
                      <wp:positionV relativeFrom="paragraph">
                        <wp:posOffset>543560</wp:posOffset>
                      </wp:positionV>
                      <wp:extent cx="4942840" cy="6615430"/>
                      <wp:effectExtent l="0" t="635" r="635" b="3810"/>
                      <wp:wrapNone/>
                      <wp:docPr id="3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4942840" cy="66154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" o:spid="_x0000_s2" o:spt="1" type="#_x0000_t1" style="position:absolute;z-index:251664384;o:allowoverlap:true;o:allowincell:true;mso-position-horizontal-relative:text;margin-left:432.00pt;mso-position-horizontal:absolute;mso-position-vertical-relative:text;margin-top:42.80pt;mso-position-vertical:absolute;width:389.20pt;height:520.90pt;mso-wrap-distance-left:2.88pt;mso-wrap-distance-top:2.88pt;mso-wrap-distance-right:2.88pt;mso-wrap-distance-bottom:2.88pt;visibility:visible;" filled="f" stroked="f"/>
                  </w:pict>
                </mc:Fallback>
              </mc:AlternateContent>
            </w:r>
            <w:r>
              <w:rPr>
                <w:rFonts w:ascii="Cambria" w:hAnsi="Cambria" w:cs="Cambria"/>
                <w:b/>
                <w:bCs/>
                <w:sz w:val="14"/>
                <w:szCs w:val="14"/>
                <w:lang w:val="ru-RU"/>
                <w14:ligatures w14:val="none"/>
              </w:rPr>
              <w:t xml:space="preserve">Код</w:t>
            </w:r>
            <w:r>
              <w:rPr>
                <w:b/>
                <w:bCs/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4"/>
                <w:szCs w:val="14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:sz w:val="14"/>
                <w:szCs w:val="14"/>
                <w14:ligatures w14:val="none"/>
              </w:rPr>
              <w:t xml:space="preserve">KNX</w:t>
            </w:r>
            <w:r>
              <w:rPr>
                <w:b/>
                <w:bCs/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b/>
                <w:bCs/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4"/>
                <w:szCs w:val="14"/>
                <w:lang w:val="ru-RU"/>
                <w14:ligatures w14:val="none"/>
              </w:rPr>
              <w:t xml:space="preserve">в</w:t>
            </w:r>
            <w:r>
              <w:rPr>
                <w:b/>
                <w:bCs/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4"/>
                <w:szCs w:val="14"/>
                <w:lang w:val="ru-RU"/>
                <w14:ligatures w14:val="none"/>
              </w:rPr>
              <w:t xml:space="preserve">пульте</w:t>
            </w:r>
            <w:r>
              <w:rPr>
                <w:b/>
                <w:bCs/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4"/>
                <w:szCs w:val="14"/>
                <w:lang w:val="ru-RU"/>
                <w14:ligatures w14:val="none"/>
              </w:rPr>
              <w:t xml:space="preserve">дистанционного</w:t>
            </w:r>
            <w:r>
              <w:rPr>
                <w:b/>
                <w:bCs/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4"/>
                <w:szCs w:val="14"/>
                <w:lang w:val="ru-RU"/>
                <w14:ligatures w14:val="none"/>
              </w:rPr>
              <w:t xml:space="preserve">управления</w:t>
            </w:r>
            <w:r>
              <w:rPr>
                <w:b/>
                <w:bCs/>
                <w:sz w:val="14"/>
                <w:szCs w:val="14"/>
                <w:lang w:val="ru-RU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sz w:val="14"/>
                <w:szCs w:val="14"/>
                <w:lang w:val="ru-RU"/>
                <w14:ligatures w14:val="none"/>
              </w:rPr>
              <w:t xml:space="preserve">Описание</w:t>
            </w:r>
            <w:r>
              <w:rPr>
                <w:b/>
                <w:bCs/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sz w:val="14"/>
                <w:szCs w:val="14"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15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72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F18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GHP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выхлопных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газов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40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74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F20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GHP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катушки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сцепления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17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77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F23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Отказ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теплообменника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EXG2)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11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78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F24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теплообменника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EXL2)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15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7D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F29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Внутренняя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EEPROM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60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7E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F30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функции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часов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RTC)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15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7F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F31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EEPROM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81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H01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перегрузка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току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Comp1)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114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82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H02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обнаружен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блокировки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вращения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Comp1)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83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H03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обнаружен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Comp1)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85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H05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нагнетания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обнаружена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Comp1)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105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86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H06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отключение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низкому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давлению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30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87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H07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низкий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уровень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масла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15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88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H08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масла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Comp1)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55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8B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H11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перегрузка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току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Comp2)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15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8C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H12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обнаружен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блокировки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вращения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Comp2)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8D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H13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обнаружен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Comp2)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8F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H15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нагнетания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обнаружена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Comp2)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95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H21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перегрузка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току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Comp3)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96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H22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обнаружен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блокировки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вращения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Comp3)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97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H23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обнаружен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Comp3)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5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99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H25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нагнетания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обнаружена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Comp3)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15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9B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H27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масла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Comp2)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9C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H28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масла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сбой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подключения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0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9F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H31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Отключение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IPM (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IMP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зависимости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59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99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132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L01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5396" w:type="dxa"/>
            <w:vAlign w:val="center"/>
            <w:textDirection w:val="lrTb"/>
            <w:noWrap w:val="false"/>
          </w:tcPr>
          <w:p>
            <w:pPr>
              <w:jc w:val="both"/>
              <w:spacing w:line="132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настройки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настройки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группы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внутренних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блоков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</w:tbl>
    <w:p>
      <w:pPr>
        <w:pStyle w:val="654"/>
        <w:ind w:left="7080" w:firstLine="708"/>
        <w:widowControl w:val="off"/>
        <w:rPr>
          <w:lang w:val="en-US"/>
          <w14:ligatures w14:val="none"/>
        </w:rPr>
      </w:pPr>
      <w:r>
        <w:rPr>
          <w:rFonts w:ascii="Cambria" w:hAnsi="Cambria" w:cs="Cambria"/>
          <w:lang w:val="ru-RU"/>
          <w14:ligatures w14:val="none"/>
        </w:rPr>
        <w:t xml:space="preserve">КОДЫ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ОШИБОК</w:t>
      </w:r>
      <w:r>
        <w:rPr>
          <w:lang w:val="en-US"/>
          <w14:ligatures w14:val="none"/>
        </w:rPr>
      </w:r>
    </w:p>
    <w:tbl>
      <w:tblPr>
        <w:tblpPr w:horzAnchor="margin" w:tblpXSpec="left" w:vertAnchor="page" w:tblpY="781" w:leftFromText="141" w:topFromText="0" w:rightFromText="141" w:bottomFromText="0"/>
        <w:tblW w:w="82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1"/>
        <w:gridCol w:w="1998"/>
        <w:gridCol w:w="4593"/>
      </w:tblGrid>
      <w:tr>
        <w:trPr>
          <w:trHeight w:val="689"/>
        </w:trPr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14:ligatures w14:val="none"/>
              </w:rPr>
              <w:t xml:space="preserve">KNX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lang w:val="ru-RU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Ошибка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пульте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дистанционного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управления</w:t>
            </w:r>
            <w:r>
              <w:rPr>
                <w:b/>
                <w:bCs/>
                <w:lang w:val="ru-RU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Описание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52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E18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проводки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группового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управления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Главный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внутренний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получает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сигнал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вспомогательных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внутренних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блоков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54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E20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автоматической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адресации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подключены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58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E24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автоматической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адресации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дополнительном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наружном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блоке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59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E25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автоматической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адресации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настройки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5A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E26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автоматической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адресации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Количество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главных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дополнительных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наружных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блоков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соответствует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количеству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установленному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плате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главного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5D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E29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автоматической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адресации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дополнительный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наружный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получает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данные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для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основного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64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5F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E31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Между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блоками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сбой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связи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MDC,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сохраняется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E31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после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восстановления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подачи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питания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?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Если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замените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печатную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плату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силовая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плата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10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61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F01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входе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теплообменника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E1)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62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F02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Отказ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замерзания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теплообменника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E2)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34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63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F03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Отказ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выходе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теплообменника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E3)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64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F04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нагнетания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воздуха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TD)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DISCH1)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65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F05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Отказ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нагнетания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воздуха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DISCH2)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66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F06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теплообменника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C1)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EXG1)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67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F07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теплообменника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C2)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EXL1)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68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F08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воздуха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9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6A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F10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входе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внутренний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f3f3f3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6B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f3f3f3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F11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f3f3f3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выходе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115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6C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F12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Отказ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впуска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TS)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f3f3f3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6D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f3f3f3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F13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f3f3f3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GHP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охлаждающей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воды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70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F16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высокого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давления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423"/>
        </w:trPr>
        <w:tc>
          <w:tcPr>
            <w:shd w:val="clear" w:color="auto" w:fill="f3f3f3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62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71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f3f3f3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98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F17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f3f3f3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593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GHP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-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охлаждающей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воды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</w:tbl>
    <w:p>
      <w:pPr>
        <w:widowControl w:val="off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pPr>
        <w:ind w:left="283" w:hanging="283"/>
        <w:jc w:val="both"/>
        <w:widowControl w:val="off"/>
        <w:rPr>
          <w:sz w:val="13"/>
          <w:szCs w:val="13"/>
          <w14:ligatures w14:val="none"/>
        </w:rPr>
      </w:pPr>
      <w:r>
        <w:rPr>
          <w:sz w:val="13"/>
          <w:szCs w:val="13"/>
          <w14:ligatures w14:val="none"/>
        </w:rPr>
      </w:r>
      <w:r>
        <w:rPr>
          <w:sz w:val="13"/>
          <w:szCs w:val="13"/>
          <w14:ligatures w14:val="none"/>
        </w:rPr>
      </w:r>
    </w:p>
    <w:p>
      <w:pPr>
        <w:spacing w:after="0" w:line="240" w:lineRule="auto"/>
        <w:tabs>
          <w:tab w:val="center" w:pos="8059" w:leader="none"/>
        </w:tabs>
        <w:rPr>
          <w:rFonts w:ascii="Times New Roman" w:hAnsi="Times New Roman" w:cs="Times New Roman"/>
          <w:color w:val="auto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</w: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</w:r>
    </w:p>
    <w:tbl>
      <w:tblPr>
        <w:tblpPr w:horzAnchor="text" w:tblpXSpec="left" w:vertAnchor="text" w:tblpY="1" w:leftFromText="141" w:topFromText="0" w:rightFromText="141" w:bottomFromText="0"/>
        <w:tblW w:w="79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7"/>
        <w:gridCol w:w="1919"/>
        <w:gridCol w:w="4452"/>
      </w:tblGrid>
      <w:tr>
        <w:trPr>
          <w:trHeight w:val="553"/>
        </w:trPr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b/>
                <w:bCs/>
                <w14:ligatures w14:val="none"/>
              </w:rPr>
              <w:t xml:space="preserve">KNX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lang w:val="ru-RU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Ошибка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пульте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дистанционного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управления</w:t>
            </w:r>
            <w:r>
              <w:rPr>
                <w:b/>
                <w:bCs/>
                <w:lang w:val="ru-RU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Описание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</w:tr>
      <w:tr>
        <w:trPr>
          <w:trHeight w:val="150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L02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jc w:val="both"/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настройки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несоответствие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типа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/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модели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/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8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L03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jc w:val="both"/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Дублирование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главного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групповом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управлении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L04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jc w:val="both"/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Дублирование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системного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171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L05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sz w:val="14"/>
                <w:szCs w:val="14"/>
                <w:lang w:val="ru-RU"/>
                <w14:ligatures w14:val="none"/>
              </w:rPr>
              <w:t xml:space="preserve">2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более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контроллеров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были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установлены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как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«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приоритетные</w:t>
            </w:r>
            <w:r>
              <w:rPr>
                <w:sz w:val="14"/>
                <w:szCs w:val="14"/>
                <w14:ligatures w14:val="none"/>
              </w:rPr>
              <w:t xml:space="preserve">»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одной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системе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отображаются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контроллерах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установленных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как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«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приоритетные</w:t>
            </w:r>
            <w:r>
              <w:rPr>
                <w:sz w:val="14"/>
                <w:szCs w:val="14"/>
                <w14:ligatures w14:val="none"/>
              </w:rPr>
              <w:t xml:space="preserve">».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95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L06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sz w:val="14"/>
                <w:szCs w:val="14"/>
                <w:lang w:val="ru-RU"/>
                <w14:ligatures w14:val="none"/>
              </w:rPr>
              <w:t xml:space="preserve">2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более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контроллеров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были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установлены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как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«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приоритетные</w:t>
            </w:r>
            <w:r>
              <w:rPr>
                <w:sz w:val="14"/>
                <w:szCs w:val="14"/>
                <w14:ligatures w14:val="none"/>
              </w:rPr>
              <w:t xml:space="preserve">»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одной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системе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отображается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контроллерах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установленных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как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«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приоритетные</w:t>
            </w:r>
            <w:r>
              <w:rPr>
                <w:sz w:val="14"/>
                <w:szCs w:val="14"/>
                <w14:ligatures w14:val="none"/>
              </w:rPr>
              <w:t xml:space="preserve">».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8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L07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jc w:val="both"/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Групповая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проводка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подключена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индивидуальному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внутреннему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блоку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34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L08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jc w:val="both"/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/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группа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заданы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3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L09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jc w:val="both"/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Код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мощности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установлен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CA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L10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jc w:val="both"/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Код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мощности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установлен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8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CB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L11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jc w:val="both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Неправильная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проводка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группового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управления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163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CD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L13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установки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типа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производительность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8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CF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L15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jc w:val="both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сопряжения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2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D0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L16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jc w:val="both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Сбой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настройки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водяного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теплообменника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28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D1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L17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Несоответствие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другим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хладагентом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D2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L18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jc w:val="both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отказ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4-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ходового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клапана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28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D3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L19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jc w:val="both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Дублированный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водяного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теплообменника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2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D5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L21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jc w:val="both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настройки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типа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газа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28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P01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тепловая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перегрузка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двигателя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вентилятора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L08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jc w:val="both"/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Адрес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/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группа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заданы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8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L09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jc w:val="both"/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Код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мощности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установлен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CA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L10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jc w:val="both"/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Код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мощности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установлен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8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CB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L11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jc w:val="both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Неправильная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проводка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группового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управления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2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1919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P02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4452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тепловая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перегрузка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двигателя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повышенное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пониженное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напряжение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</w:tbl>
    <w:tbl>
      <w:tblPr>
        <w:tblW w:w="77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1402"/>
        <w:gridCol w:w="5557"/>
      </w:tblGrid>
      <w:tr>
        <w:trPr>
          <w:trHeight w:val="352"/>
        </w:trPr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14:ligatures w14:val="none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36576" distB="36576" distL="36576" distR="36576" simplePos="0" relativeHeight="251666432" behindDoc="0" locked="0" layoutInCell="1" allowOverlap="1">
                      <wp:simplePos x="0" y="0"/>
                      <wp:positionH relativeFrom="column">
                        <wp:posOffset>5439410</wp:posOffset>
                      </wp:positionH>
                      <wp:positionV relativeFrom="paragraph">
                        <wp:posOffset>531495</wp:posOffset>
                      </wp:positionV>
                      <wp:extent cx="5020310" cy="6649720"/>
                      <wp:effectExtent l="635" t="0" r="0" b="635"/>
                      <wp:wrapNone/>
                      <wp:docPr id="4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5020310" cy="6649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" o:spid="_x0000_s3" o:spt="1" type="#_x0000_t1" style="position:absolute;z-index:251666432;o:allowoverlap:true;o:allowincell:true;mso-position-horizontal-relative:text;margin-left:428.30pt;mso-position-horizontal:absolute;mso-position-vertical-relative:text;margin-top:41.85pt;mso-position-vertical:absolute;width:395.30pt;height:523.60pt;mso-wrap-distance-left:2.88pt;mso-wrap-distance-top:2.88pt;mso-wrap-distance-right:2.88pt;mso-wrap-distance-bottom:2.88pt;visibility:visible;" filled="f" stroked="f"/>
                  </w:pict>
                </mc:Fallback>
              </mc:AlternateConten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lang w:val="ru-RU"/>
                <w14:ligatures w14:val="none"/>
              </w:rPr>
              <w:t xml:space="preserve">   </w:t>
            </w:r>
            <w:r>
              <w:rPr>
                <w:b/>
                <w:bCs/>
                <w14:ligatures w14:val="none"/>
              </w:rPr>
              <w:t xml:space="preserve">KNX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b/>
                <w:bCs/>
                <w:lang w:val="ru-RU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Ошибка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пульте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дистанционного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управления</w:t>
            </w:r>
            <w:r>
              <w:rPr>
                <w:b/>
                <w:bCs/>
                <w:lang w:val="ru-RU"/>
                <w14:ligatures w14:val="none"/>
              </w:rPr>
            </w:r>
          </w:p>
        </w:tc>
        <w:tc>
          <w:tcPr>
            <w:shd w:val="clear" w:color="auto" w:fill="a6a6a6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Описание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ошибки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</w:tr>
      <w:tr>
        <w:trPr>
          <w:trHeight w:val="26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P03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Слишком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высокая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нагнетания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1)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выше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111 º</w:t>
            </w:r>
            <w:r>
              <w:rPr>
                <w:sz w:val="14"/>
                <w:szCs w:val="14"/>
                <w14:ligatures w14:val="none"/>
              </w:rPr>
              <w:t xml:space="preserve">C.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Низкий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уровень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исходного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газа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выпускной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клапан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повреждение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трубопроводов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1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P04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отключение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высокому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давлению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P05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Обрыв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фазы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источнике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питания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Проверьте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питание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каждой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фазе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плату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инвертора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плату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управления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1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P09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неправильное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подключение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потолочной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панели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EA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P10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разомкнут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поплавковый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выключатель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конденсата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1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EB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P11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GHP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-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Низкая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водяного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теплообменника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защита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замерзания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EC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P12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двигателя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постоянного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вентилятора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113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EE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P14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Вход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детектора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утечек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если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установлен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)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EF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P15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Потери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хладагента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высокая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нагнетания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широкое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открытие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EEV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низкое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потребление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компрессором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02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P16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Обрыв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фазы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питании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P17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Слишком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высокая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нагнетания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Comp2),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более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111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градусов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Цельсия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Низкий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уровень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исходного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газа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выпускной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клапан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повреждение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трубопроводов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21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P18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отказ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перепускного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клапана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09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F3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P19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4-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ходового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клапана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двери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повышается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охлаждении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наполняется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обогревом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Проверьте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проводку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катушку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выход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печатной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платы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работу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клапана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</w:tr>
      <w:tr>
        <w:trPr>
          <w:trHeight w:val="21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F4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P20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Опорный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газ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высокой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/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давления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высокая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температура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теплообменника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C2, 55–60 °C,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перегрузка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системы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охлаждения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8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P22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двигателя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вентилятора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лопасть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вентилятора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застряла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проверьте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соединения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вентилятор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вращается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свободно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сопротивление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двигателя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30-40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Ом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каждой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паре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вентилятора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отсутствует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печатной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платы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109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FA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P26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перегрузка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току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компрессора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Ebrima" w:hAnsi="Ebrima" w:cs="Ebrima"/>
                <w:sz w:val="14"/>
                <w:szCs w:val="14"/>
                <w:lang w:val="ru-RU"/>
                <w14:ligatures w14:val="none"/>
              </w:rPr>
              <w:t xml:space="preserve">–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проверьте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сопротивление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обмотки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инвертора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Ebrima" w:hAnsi="Ebrima" w:cs="Ebrima"/>
                <w:sz w:val="14"/>
                <w:szCs w:val="14"/>
                <w:lang w:val="ru-RU"/>
                <w14:ligatures w14:val="none"/>
              </w:rPr>
              <w:t xml:space="preserve">–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проверьте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сопротивление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HIC + &amp; –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UVW 200–300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более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FC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P29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наружного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цепи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инвертора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-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цепи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тока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двигателя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(</w:t>
            </w:r>
            <w:r>
              <w:rPr>
                <w:sz w:val="14"/>
                <w:szCs w:val="14"/>
                <w14:ligatures w14:val="none"/>
              </w:rPr>
              <w:t xml:space="preserve">MDC),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проверьте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обмотки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компа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датчики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C1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sz w:val="14"/>
                <w:szCs w:val="14"/>
                <w14:ligatures w14:val="none"/>
              </w:rPr>
              <w:t xml:space="preserve">TS,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если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все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порядке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возможно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печатной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платы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1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FD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P30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Системный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контроллер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обнаружил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неисправность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вспомогательного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внутреннего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блока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.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  <w:tr>
        <w:trPr>
          <w:trHeight w:val="21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41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FF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850" w:type="dxa"/>
            <w:vAlign w:val="center"/>
            <w:textDirection w:val="lrTb"/>
            <w:noWrap w:val="false"/>
          </w:tcPr>
          <w:p>
            <w:pPr>
              <w:jc w:val="center"/>
              <w:spacing w:line="165" w:lineRule="auto"/>
              <w:widowControl w:val="off"/>
              <w:rPr>
                <w:sz w:val="14"/>
                <w:szCs w:val="14"/>
                <w:lang w:val="en-US"/>
                <w14:ligatures w14:val="none"/>
              </w:rPr>
            </w:pPr>
            <w:r>
              <w:rPr>
                <w:sz w:val="14"/>
                <w:szCs w:val="14"/>
                <w:lang w:val="en-US"/>
                <w14:ligatures w14:val="none"/>
              </w:rPr>
              <w:t xml:space="preserve">P31</w:t>
            </w:r>
            <w:r>
              <w:rPr>
                <w:sz w:val="14"/>
                <w:szCs w:val="14"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6096" w:type="dxa"/>
            <w:vAlign w:val="center"/>
            <w:textDirection w:val="lrTb"/>
            <w:noWrap w:val="false"/>
          </w:tcPr>
          <w:p>
            <w:pPr>
              <w:jc w:val="both"/>
              <w:spacing w:line="141" w:lineRule="auto"/>
              <w:widowControl w:val="off"/>
              <w:rPr>
                <w:sz w:val="14"/>
                <w:szCs w:val="14"/>
                <w:lang w:val="ru-RU"/>
                <w14:ligatures w14:val="none"/>
              </w:rPr>
            </w:pP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одновременного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управления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несколькими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устройствами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,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ошибка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группового</w:t>
            </w:r>
            <w:r>
              <w:rPr>
                <w:sz w:val="14"/>
                <w:szCs w:val="14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sz w:val="14"/>
                <w:szCs w:val="14"/>
                <w:lang w:val="ru-RU"/>
                <w14:ligatures w14:val="none"/>
              </w:rPr>
              <w:t xml:space="preserve">контроллера</w:t>
            </w:r>
            <w:r>
              <w:rPr>
                <w:sz w:val="14"/>
                <w:szCs w:val="14"/>
                <w:lang w:val="ru-RU"/>
                <w14:ligatures w14:val="none"/>
              </w:rPr>
            </w:r>
          </w:p>
        </w:tc>
      </w:tr>
    </w:tbl>
    <w:p>
      <w:pPr>
        <w:widowControl w:val="off"/>
      </w:pPr>
      <w:r/>
      <w:r/>
    </w:p>
    <w:p>
      <w:r/>
      <w:r/>
    </w:p>
    <w:sectPr>
      <w:footnotePr/>
      <w:endnotePr/>
      <w:type w:val="nextPage"/>
      <w:pgSz w:w="16838" w:h="11906" w:orient="landscape"/>
      <w:pgMar w:top="360" w:right="360" w:bottom="360" w:left="36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Ebrima">
    <w:panose1 w:val="020B0504030602030204"/>
  </w:font>
  <w:font w:name="Symbol">
    <w:panose1 w:val="05010000000000000000"/>
  </w:font>
  <w:font w:name="Cambria">
    <w:panose1 w:val="02040803050406030204"/>
  </w:font>
  <w:font w:name="Times New Roman">
    <w:panose1 w:val="02020603050405020304"/>
  </w:font>
  <w:font w:name="Helvetica World">
    <w:panose1 w:val="020B06040305040402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7">
    <w:name w:val="Heading 3"/>
    <w:basedOn w:val="653"/>
    <w:next w:val="65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56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3"/>
    <w:next w:val="65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3"/>
    <w:next w:val="65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5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3"/>
    <w:next w:val="65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3"/>
    <w:next w:val="65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5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3"/>
    <w:next w:val="65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3"/>
    <w:next w:val="65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53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3"/>
    <w:next w:val="65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56"/>
    <w:link w:val="34"/>
    <w:uiPriority w:val="10"/>
    <w:rPr>
      <w:sz w:val="48"/>
      <w:szCs w:val="48"/>
    </w:rPr>
  </w:style>
  <w:style w:type="paragraph" w:styleId="36">
    <w:name w:val="Subtitle"/>
    <w:basedOn w:val="653"/>
    <w:next w:val="65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6"/>
    <w:link w:val="36"/>
    <w:uiPriority w:val="11"/>
    <w:rPr>
      <w:sz w:val="24"/>
      <w:szCs w:val="24"/>
    </w:rPr>
  </w:style>
  <w:style w:type="paragraph" w:styleId="38">
    <w:name w:val="Quote"/>
    <w:basedOn w:val="653"/>
    <w:next w:val="65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3"/>
    <w:next w:val="65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6">
    <w:name w:val="Caption"/>
    <w:basedOn w:val="653"/>
    <w:next w:val="6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63"/>
    <w:uiPriority w:val="99"/>
  </w:style>
  <w:style w:type="table" w:styleId="48">
    <w:name w:val="Table Grid"/>
    <w:basedOn w:val="65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5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6"/>
    <w:uiPriority w:val="99"/>
    <w:unhideWhenUsed/>
    <w:rPr>
      <w:vertAlign w:val="superscript"/>
    </w:rPr>
  </w:style>
  <w:style w:type="paragraph" w:styleId="178">
    <w:name w:val="endnote text"/>
    <w:basedOn w:val="65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6"/>
    <w:uiPriority w:val="99"/>
    <w:semiHidden/>
    <w:unhideWhenUsed/>
    <w:rPr>
      <w:vertAlign w:val="superscript"/>
    </w:rPr>
  </w:style>
  <w:style w:type="paragraph" w:styleId="181">
    <w:name w:val="toc 1"/>
    <w:basedOn w:val="653"/>
    <w:next w:val="65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3"/>
    <w:next w:val="65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3"/>
    <w:next w:val="65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3"/>
    <w:next w:val="65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3"/>
    <w:next w:val="65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3"/>
    <w:next w:val="65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3"/>
    <w:next w:val="65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3"/>
    <w:next w:val="65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3"/>
    <w:next w:val="65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3"/>
    <w:next w:val="653"/>
    <w:uiPriority w:val="99"/>
    <w:unhideWhenUsed/>
    <w:pPr>
      <w:spacing w:after="0" w:afterAutospacing="0"/>
    </w:pPr>
  </w:style>
  <w:style w:type="paragraph" w:styleId="653" w:default="1">
    <w:name w:val="Normal"/>
    <w:qFormat/>
    <w:pPr>
      <w:spacing w:after="120" w:line="285" w:lineRule="auto"/>
    </w:pPr>
    <w:rPr>
      <w:rFonts w:ascii="Helvetica World" w:hAnsi="Helvetica World" w:eastAsia="Times New Roman" w:cs="Helvetica World"/>
      <w:color w:val="000000"/>
      <w:sz w:val="16"/>
      <w:szCs w:val="16"/>
      <w:lang w:eastAsia="tr-TR"/>
      <w14:ligatures w14:val="standard"/>
    </w:rPr>
  </w:style>
  <w:style w:type="paragraph" w:styleId="654">
    <w:name w:val="Heading 1"/>
    <w:link w:val="659"/>
    <w:uiPriority w:val="9"/>
    <w:qFormat/>
    <w:pPr>
      <w:spacing w:after="0" w:line="285" w:lineRule="auto"/>
      <w:outlineLvl w:val="0"/>
    </w:pPr>
    <w:rPr>
      <w:rFonts w:ascii="Helvetica World" w:hAnsi="Helvetica World" w:eastAsia="Times New Roman" w:cs="Helvetica World"/>
      <w:b/>
      <w:bCs/>
      <w:color w:val="000000"/>
      <w:lang w:eastAsia="tr-TR"/>
      <w14:ligatures w14:val="standard"/>
    </w:rPr>
  </w:style>
  <w:style w:type="paragraph" w:styleId="655">
    <w:name w:val="Heading 2"/>
    <w:basedOn w:val="653"/>
    <w:next w:val="653"/>
    <w:link w:val="660"/>
    <w:uiPriority w:val="9"/>
    <w:semiHidden/>
    <w:unhideWhenUsed/>
    <w:qFormat/>
    <w:pPr>
      <w:keepLines/>
      <w:keepNext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656" w:default="1">
    <w:name w:val="Default Paragraph Font"/>
    <w:uiPriority w:val="1"/>
    <w:semiHidden/>
    <w:unhideWhenUsed/>
  </w:style>
  <w:style w:type="table" w:styleId="6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8" w:default="1">
    <w:name w:val="No List"/>
    <w:uiPriority w:val="99"/>
    <w:semiHidden/>
    <w:unhideWhenUsed/>
  </w:style>
  <w:style w:type="character" w:styleId="659" w:customStyle="1">
    <w:name w:val="Heading 1 Char"/>
    <w:basedOn w:val="656"/>
    <w:link w:val="654"/>
    <w:uiPriority w:val="9"/>
    <w:rPr>
      <w:rFonts w:ascii="Helvetica World" w:hAnsi="Helvetica World" w:eastAsia="Times New Roman" w:cs="Helvetica World"/>
      <w:b/>
      <w:bCs/>
      <w:color w:val="000000"/>
      <w:lang w:eastAsia="tr-TR"/>
      <w14:ligatures w14:val="standard"/>
    </w:rPr>
  </w:style>
  <w:style w:type="character" w:styleId="660" w:customStyle="1">
    <w:name w:val="Heading 2 Char"/>
    <w:basedOn w:val="656"/>
    <w:link w:val="655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26"/>
      <w:szCs w:val="26"/>
      <w:lang w:eastAsia="tr-TR"/>
      <w14:ligatures w14:val="standard"/>
    </w:rPr>
  </w:style>
  <w:style w:type="paragraph" w:styleId="661">
    <w:name w:val="Header"/>
    <w:basedOn w:val="653"/>
    <w:link w:val="662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662" w:customStyle="1">
    <w:name w:val="Header Char"/>
    <w:basedOn w:val="656"/>
    <w:link w:val="661"/>
    <w:uiPriority w:val="99"/>
    <w:rPr>
      <w:rFonts w:ascii="Helvetica World" w:hAnsi="Helvetica World" w:eastAsia="Times New Roman" w:cs="Helvetica World"/>
      <w:color w:val="000000"/>
      <w:sz w:val="16"/>
      <w:szCs w:val="16"/>
      <w:lang w:eastAsia="tr-TR"/>
      <w14:ligatures w14:val="standard"/>
    </w:rPr>
  </w:style>
  <w:style w:type="paragraph" w:styleId="663">
    <w:name w:val="Footer"/>
    <w:basedOn w:val="653"/>
    <w:link w:val="664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664" w:customStyle="1">
    <w:name w:val="Footer Char"/>
    <w:basedOn w:val="656"/>
    <w:link w:val="663"/>
    <w:uiPriority w:val="99"/>
    <w:rPr>
      <w:rFonts w:ascii="Helvetica World" w:hAnsi="Helvetica World" w:eastAsia="Times New Roman" w:cs="Helvetica World"/>
      <w:color w:val="000000"/>
      <w:sz w:val="16"/>
      <w:szCs w:val="16"/>
      <w:lang w:eastAsia="tr-TR"/>
      <w14:ligatures w14:val="standar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betül kılıçaslanoğlu</dc:creator>
  <cp:keywords/>
  <dc:description/>
  <cp:lastModifiedBy>Владислав Пронников</cp:lastModifiedBy>
  <cp:revision>5</cp:revision>
  <dcterms:created xsi:type="dcterms:W3CDTF">2023-11-21T06:18:00Z</dcterms:created>
  <dcterms:modified xsi:type="dcterms:W3CDTF">2024-05-02T02:47:48Z</dcterms:modified>
</cp:coreProperties>
</file>